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B7BD" w14:textId="77777777" w:rsidR="00A73186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CD7E056" wp14:editId="04205563">
            <wp:simplePos x="0" y="0"/>
            <wp:positionH relativeFrom="column">
              <wp:posOffset>3557270</wp:posOffset>
            </wp:positionH>
            <wp:positionV relativeFrom="paragraph">
              <wp:posOffset>0</wp:posOffset>
            </wp:positionV>
            <wp:extent cx="3048000" cy="837565"/>
            <wp:effectExtent l="0" t="0" r="0" b="635"/>
            <wp:wrapTight wrapText="bothSides">
              <wp:wrapPolygon edited="0">
                <wp:start x="6750" y="983"/>
                <wp:lineTo x="540" y="1965"/>
                <wp:lineTo x="0" y="2456"/>
                <wp:lineTo x="0" y="14247"/>
                <wp:lineTo x="1350" y="17686"/>
                <wp:lineTo x="1215" y="17686"/>
                <wp:lineTo x="1215" y="20143"/>
                <wp:lineTo x="3105" y="21125"/>
                <wp:lineTo x="7425" y="21125"/>
                <wp:lineTo x="7425" y="17686"/>
                <wp:lineTo x="19710" y="14247"/>
                <wp:lineTo x="21060" y="12282"/>
                <wp:lineTo x="20520" y="8843"/>
                <wp:lineTo x="7290" y="983"/>
                <wp:lineTo x="6750" y="983"/>
              </wp:wrapPolygon>
            </wp:wrapTight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86" b="2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DC3A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0F087A8C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53521743" w14:textId="08601482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3ºciclo</w:t>
      </w:r>
    </w:p>
    <w:p w14:paraId="0F534D58" w14:textId="77777777" w:rsidR="004E70DB" w:rsidRPr="004E70DB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5ADC17B" wp14:editId="55E46A78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9525"/>
            <wp:wrapNone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AE0F2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47244B54" w14:textId="794ABEDC" w:rsidR="004E70DB" w:rsidRPr="00A73186" w:rsidRDefault="004B1986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CIDADANIA E DESENVOLVIMENTO</w:t>
      </w:r>
      <w:r w:rsidR="00AC4555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(código: </w:t>
      </w:r>
      <w:r w:rsidR="00AC4555" w:rsidRPr="00937A45">
        <w:rPr>
          <w:rFonts w:ascii="Arial Narrow" w:hAnsi="Arial Narrow" w:cs="TrebuchetMS,Bold"/>
          <w:b/>
          <w:bCs/>
          <w:sz w:val="32"/>
          <w:szCs w:val="32"/>
          <w:lang w:eastAsia="en-US"/>
        </w:rPr>
        <w:t>9</w:t>
      </w:r>
      <w:r w:rsidR="00937A45" w:rsidRPr="00937A45">
        <w:rPr>
          <w:rFonts w:ascii="Arial Narrow" w:hAnsi="Arial Narrow" w:cs="TrebuchetMS,Bold"/>
          <w:b/>
          <w:bCs/>
          <w:sz w:val="32"/>
          <w:szCs w:val="32"/>
          <w:lang w:eastAsia="en-US"/>
        </w:rPr>
        <w:t>6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566A9DD2" w14:textId="77777777" w:rsidR="004E70DB" w:rsidRPr="004E70DB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36D54ED1" wp14:editId="2E895C4B">
                <wp:simplePos x="0" y="0"/>
                <wp:positionH relativeFrom="column">
                  <wp:posOffset>-24130</wp:posOffset>
                </wp:positionH>
                <wp:positionV relativeFrom="paragraph">
                  <wp:posOffset>71561</wp:posOffset>
                </wp:positionV>
                <wp:extent cx="1771650" cy="0"/>
                <wp:effectExtent l="0" t="19050" r="19050" b="19050"/>
                <wp:wrapNone/>
                <wp:docPr id="9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8495E" id="Conexão recta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5.65pt" to="137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" o:allowincell="f" strokecolor="#0070c0" strokeweight="3pt"/>
            </w:pict>
          </mc:Fallback>
        </mc:AlternateContent>
      </w:r>
    </w:p>
    <w:p w14:paraId="533565FE" w14:textId="19713977" w:rsidR="004E70DB" w:rsidRPr="004E70DB" w:rsidRDefault="005C57F1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</w:t>
      </w:r>
      <w:r w:rsidR="00502575">
        <w:rPr>
          <w:rFonts w:ascii="Trebuchet MS" w:hAnsi="Trebuchet MS" w:cs="Trebuchet MS"/>
          <w:b/>
          <w:bCs/>
          <w:sz w:val="20"/>
          <w:szCs w:val="20"/>
        </w:rPr>
        <w:t>2</w:t>
      </w:r>
      <w:r w:rsidR="003648E9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3648E9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42969FE8" w14:textId="77777777" w:rsidR="004E70DB" w:rsidRPr="004E70DB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4212949A" wp14:editId="6B4026A7">
                <wp:simplePos x="0" y="0"/>
                <wp:positionH relativeFrom="column">
                  <wp:posOffset>-24130</wp:posOffset>
                </wp:positionH>
                <wp:positionV relativeFrom="paragraph">
                  <wp:posOffset>84833</wp:posOffset>
                </wp:positionV>
                <wp:extent cx="1771650" cy="0"/>
                <wp:effectExtent l="0" t="0" r="19050" b="19050"/>
                <wp:wrapNone/>
                <wp:docPr id="8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576B6" id="Conexão recta 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6.7pt" to="137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" o:allowincell="f" strokeweight="1.5pt"/>
            </w:pict>
          </mc:Fallback>
        </mc:AlternateContent>
      </w:r>
    </w:p>
    <w:p w14:paraId="278170EF" w14:textId="23CB3A62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9º Ano</w:t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2BD638A6" w14:textId="468B8E8E" w:rsidR="00E8268A" w:rsidRDefault="00F97B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4DCD99E2" wp14:editId="536CC6C6">
            <wp:simplePos x="0" y="0"/>
            <wp:positionH relativeFrom="column">
              <wp:posOffset>-61595</wp:posOffset>
            </wp:positionH>
            <wp:positionV relativeFrom="paragraph">
              <wp:posOffset>123836</wp:posOffset>
            </wp:positionV>
            <wp:extent cx="6200775" cy="85725"/>
            <wp:effectExtent l="0" t="0" r="9525" b="9525"/>
            <wp:wrapNone/>
            <wp:docPr id="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7F825" w14:textId="77777777" w:rsidR="00E8268A" w:rsidRDefault="00E8268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680773FD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00F994DE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01D0C7F8" w14:textId="77777777" w:rsidR="00E8268A" w:rsidRDefault="00AC45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40B7052" wp14:editId="75E0EC5A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275E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C3A8109" w14:textId="5004B80A" w:rsidR="00937A45" w:rsidRPr="00937A45" w:rsidRDefault="00937A45" w:rsidP="001833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O presente documento divulga informação relativa à prova de equivalência à frequência do 3.º ciclo do ensino básico da disciplina de Cidadania e Desenvolvimento, a realizar em </w:t>
      </w:r>
      <w:r w:rsidRPr="00353D74">
        <w:rPr>
          <w:rFonts w:ascii="Arial" w:eastAsia="SimSun" w:hAnsi="Arial" w:cs="Arial"/>
          <w:kern w:val="2"/>
          <w:sz w:val="24"/>
          <w:szCs w:val="24"/>
          <w:lang w:eastAsia="ar-SA"/>
        </w:rPr>
        <w:t>202</w:t>
      </w:r>
      <w:r w:rsidR="00BA3D44" w:rsidRPr="00353D74">
        <w:rPr>
          <w:rFonts w:ascii="Arial" w:eastAsia="SimSun" w:hAnsi="Arial" w:cs="Arial"/>
          <w:kern w:val="2"/>
          <w:sz w:val="24"/>
          <w:szCs w:val="24"/>
          <w:lang w:eastAsia="ar-SA"/>
        </w:rPr>
        <w:t>6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, nomeadamente:</w:t>
      </w:r>
    </w:p>
    <w:p w14:paraId="0B75077F" w14:textId="2D191F19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•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Objeto de avaliação</w:t>
      </w:r>
    </w:p>
    <w:p w14:paraId="23AD42B8" w14:textId="78954A3F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•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Caracterização da prova</w:t>
      </w:r>
    </w:p>
    <w:p w14:paraId="48E54D6F" w14:textId="42DEBF24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•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Critérios gerais de classificação</w:t>
      </w:r>
    </w:p>
    <w:p w14:paraId="1FD864D5" w14:textId="186D62C2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•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Material</w:t>
      </w:r>
    </w:p>
    <w:p w14:paraId="555663A4" w14:textId="38E6702D" w:rsidR="00E8268A" w:rsidRPr="00467EBC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/>
          <w:sz w:val="24"/>
          <w:szCs w:val="24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•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Duração</w:t>
      </w:r>
    </w:p>
    <w:p w14:paraId="6E396DDB" w14:textId="77777777" w:rsidR="008B69F7" w:rsidRPr="00467EBC" w:rsidRDefault="008B69F7" w:rsidP="00937A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Symbol"/>
          <w:sz w:val="20"/>
          <w:szCs w:val="20"/>
        </w:rPr>
      </w:pPr>
    </w:p>
    <w:p w14:paraId="2C385E40" w14:textId="77777777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0984821D" w14:textId="77777777" w:rsidR="00AE0307" w:rsidRDefault="00AC4555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0D82E8F" wp14:editId="107EF327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533E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F7FC759" w14:textId="77777777" w:rsidR="00937A45" w:rsidRPr="00937A45" w:rsidRDefault="00937A45" w:rsidP="00104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hAnsi="Arial" w:cs="Arial"/>
          <w:kern w:val="2"/>
          <w:sz w:val="24"/>
          <w:szCs w:val="24"/>
          <w:lang w:eastAsia="ar-SA"/>
        </w:rPr>
        <w:t>A prova tem por referência os documentos curriculares em vigor, Perfil dos Alunos à Saída da Escolaridade Obrigatória, Aprendizagens Essenciais da disciplina e a Estratégia da Educação para a Cidadania na Escola, e permite avaliar a aprendizagem passível de avaliação numa prova oral de duração limitada, incidindo sobre os domínios de referência seguintes:</w:t>
      </w:r>
    </w:p>
    <w:p w14:paraId="540F5EEC" w14:textId="64698091" w:rsidR="00937A45" w:rsidRPr="00353D74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"/>
          <w:sz w:val="24"/>
          <w:szCs w:val="24"/>
          <w:lang w:eastAsia="ar-SA"/>
        </w:rPr>
      </w:pPr>
      <w:r w:rsidRPr="00353D74">
        <w:rPr>
          <w:rFonts w:ascii="Arial" w:hAnsi="Arial" w:cs="Arial"/>
          <w:kern w:val="2"/>
          <w:sz w:val="24"/>
          <w:szCs w:val="24"/>
          <w:lang w:eastAsia="ar-SA"/>
        </w:rPr>
        <w:t xml:space="preserve">• Direitos Humanos </w:t>
      </w:r>
    </w:p>
    <w:p w14:paraId="6CB96969" w14:textId="453B1EEC" w:rsidR="00937A45" w:rsidRPr="00353D74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"/>
          <w:sz w:val="24"/>
          <w:szCs w:val="24"/>
          <w:lang w:eastAsia="ar-SA"/>
        </w:rPr>
      </w:pPr>
      <w:r w:rsidRPr="00353D74">
        <w:rPr>
          <w:rFonts w:ascii="Arial" w:hAnsi="Arial" w:cs="Arial"/>
          <w:kern w:val="2"/>
          <w:sz w:val="24"/>
          <w:szCs w:val="24"/>
          <w:lang w:eastAsia="ar-SA"/>
        </w:rPr>
        <w:t xml:space="preserve">• </w:t>
      </w:r>
      <w:r w:rsidR="00353D74" w:rsidRPr="00353D74">
        <w:rPr>
          <w:rFonts w:ascii="Arial" w:hAnsi="Arial" w:cs="Arial"/>
          <w:kern w:val="2"/>
          <w:sz w:val="24"/>
          <w:szCs w:val="24"/>
          <w:lang w:eastAsia="ar-SA"/>
        </w:rPr>
        <w:t>Desenvolvimento Sustentável</w:t>
      </w:r>
    </w:p>
    <w:p w14:paraId="42A0578C" w14:textId="3A0C5FB6" w:rsidR="0076015E" w:rsidRPr="00353D74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"/>
          <w:sz w:val="24"/>
          <w:szCs w:val="24"/>
          <w:lang w:eastAsia="ar-SA"/>
        </w:rPr>
      </w:pPr>
      <w:r w:rsidRPr="00353D74">
        <w:rPr>
          <w:rFonts w:ascii="Arial" w:hAnsi="Arial" w:cs="Arial"/>
          <w:kern w:val="2"/>
          <w:sz w:val="24"/>
          <w:szCs w:val="24"/>
          <w:lang w:eastAsia="ar-SA"/>
        </w:rPr>
        <w:t xml:space="preserve">• </w:t>
      </w:r>
      <w:r w:rsidR="00353D74" w:rsidRPr="00353D74">
        <w:rPr>
          <w:rFonts w:ascii="Arial" w:hAnsi="Arial" w:cs="Arial"/>
          <w:kern w:val="2"/>
          <w:sz w:val="24"/>
          <w:szCs w:val="24"/>
          <w:lang w:eastAsia="ar-SA"/>
        </w:rPr>
        <w:t>Media</w:t>
      </w:r>
    </w:p>
    <w:p w14:paraId="7AF59B36" w14:textId="77777777" w:rsidR="006476F4" w:rsidRDefault="006476F4" w:rsidP="00937A45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17C7498E" w14:textId="77777777" w:rsidR="006476F4" w:rsidRDefault="006476F4" w:rsidP="00937A45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1C4B6E47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14D25A29" w14:textId="77777777" w:rsidR="00E56AC5" w:rsidRPr="008B69F7" w:rsidRDefault="00AC4555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142D26B" wp14:editId="2B8F3601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5F5F9" id="Line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0F498D88" w14:textId="77777777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A modalidade da prova de equivalência à frequência é oral.</w:t>
      </w:r>
    </w:p>
    <w:p w14:paraId="13C74A5D" w14:textId="77777777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A classificação da prova é expressa na escala percentual de 0 a 100.</w:t>
      </w:r>
    </w:p>
    <w:p w14:paraId="43671DCB" w14:textId="4B8B2966" w:rsidR="00C75B51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A prova incidirá apenas sobre os domínios referidos.</w:t>
      </w:r>
    </w:p>
    <w:p w14:paraId="65EEBEB3" w14:textId="77777777" w:rsidR="00C75B51" w:rsidRDefault="00C75B51" w:rsidP="00C75B51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  <w:r w:rsidRPr="00467EBC">
        <w:rPr>
          <w:rFonts w:ascii="Trebuchet MS" w:hAnsi="Trebuchet MS"/>
          <w:sz w:val="24"/>
          <w:szCs w:val="24"/>
        </w:rPr>
        <w:t>____________________________________________</w:t>
      </w:r>
      <w:r>
        <w:rPr>
          <w:rFonts w:ascii="Trebuchet MS" w:hAnsi="Trebuchet MS"/>
          <w:sz w:val="24"/>
          <w:szCs w:val="24"/>
        </w:rPr>
        <w:t>_______________________________</w:t>
      </w:r>
    </w:p>
    <w:p w14:paraId="1316BD96" w14:textId="77777777" w:rsidR="00C75B51" w:rsidRDefault="00C75B51" w:rsidP="00C75B51">
      <w:pPr>
        <w:pStyle w:val="Rodap"/>
        <w:spacing w:after="0" w:line="240" w:lineRule="auto"/>
        <w:jc w:val="right"/>
      </w:pPr>
      <w:r>
        <w:t>Pág. 1 de 3</w:t>
      </w:r>
    </w:p>
    <w:p w14:paraId="2B53587B" w14:textId="57CAA631" w:rsidR="00937A45" w:rsidRPr="00937A45" w:rsidRDefault="00937A45" w:rsidP="00937A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lastRenderedPageBreak/>
        <w:t xml:space="preserve">A prova tem por suporte pequenos textos, imagens </w:t>
      </w:r>
      <w:r w:rsidR="00865410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e / </w:t>
      </w: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>ou vídeos.</w:t>
      </w:r>
    </w:p>
    <w:p w14:paraId="37762C38" w14:textId="467C5843" w:rsidR="00937A45" w:rsidRDefault="00937A45" w:rsidP="00486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37A45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A sequência de tarefas pode envolver os seguintes tipos de atividades: </w:t>
      </w:r>
    </w:p>
    <w:p w14:paraId="2476C6A7" w14:textId="53658AA8" w:rsidR="009E4CDD" w:rsidRPr="009E4CDD" w:rsidRDefault="009E4CDD" w:rsidP="00486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E4CD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• Leitura / interpretação de um texto (notícia/artigo de uma revista…) / imagens e resposta a questão relativa aos conteúdos temáticos envolvidos; </w:t>
      </w:r>
    </w:p>
    <w:p w14:paraId="0361317E" w14:textId="77777777" w:rsidR="009E4CDD" w:rsidRPr="009E4CDD" w:rsidRDefault="009E4CDD" w:rsidP="00486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sz w:val="8"/>
          <w:szCs w:val="24"/>
        </w:rPr>
      </w:pPr>
      <w:r w:rsidRPr="009E4CDD">
        <w:rPr>
          <w:rFonts w:ascii="Arial" w:eastAsia="SimSun" w:hAnsi="Arial" w:cs="Arial"/>
          <w:kern w:val="2"/>
          <w:sz w:val="24"/>
          <w:szCs w:val="24"/>
          <w:lang w:eastAsia="ar-SA"/>
        </w:rPr>
        <w:t>• Interpretação de um cartoon e resposta a questões relativas aos conteúdos temáticos presentes.</w:t>
      </w:r>
    </w:p>
    <w:p w14:paraId="4E63AEC7" w14:textId="48DEDD6C" w:rsidR="00937A45" w:rsidRPr="009E4CDD" w:rsidRDefault="00937A45" w:rsidP="00486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9E4CD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• </w:t>
      </w:r>
      <w:r w:rsidR="0048654C" w:rsidRPr="009E4CDD">
        <w:rPr>
          <w:rFonts w:ascii="Arial" w:eastAsia="SimSun" w:hAnsi="Arial" w:cs="Arial"/>
          <w:kern w:val="2"/>
          <w:sz w:val="24"/>
          <w:szCs w:val="24"/>
          <w:lang w:eastAsia="ar-SA"/>
        </w:rPr>
        <w:t>Leitura / interpretação de um texto</w:t>
      </w:r>
      <w:r w:rsidRPr="009E4CD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/videoclip/notícia/imagens e resposta a questões relativas aos conteúdos temáticos presentes; </w:t>
      </w:r>
    </w:p>
    <w:p w14:paraId="035200A9" w14:textId="77777777" w:rsidR="00937A45" w:rsidRDefault="00937A45" w:rsidP="00937A45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color w:val="231F20"/>
          <w:sz w:val="24"/>
          <w:szCs w:val="24"/>
          <w:lang w:eastAsia="en-US"/>
        </w:rPr>
      </w:pPr>
    </w:p>
    <w:p w14:paraId="12819DC7" w14:textId="50B9CF49" w:rsidR="00937A45" w:rsidRPr="00937A45" w:rsidRDefault="00937A45" w:rsidP="00937A45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Trebuchet MS" w:eastAsia="Arial" w:hAnsi="Trebuchet MS" w:cs="Arial"/>
          <w:b/>
          <w:bCs/>
          <w:color w:val="231F20"/>
          <w:sz w:val="24"/>
          <w:szCs w:val="24"/>
          <w:lang w:eastAsia="en-US"/>
        </w:rPr>
      </w:pPr>
      <w:r w:rsidRPr="00937A45">
        <w:rPr>
          <w:rFonts w:ascii="Trebuchet MS" w:eastAsia="Arial" w:hAnsi="Trebuchet MS" w:cs="Arial"/>
          <w:b/>
          <w:bCs/>
          <w:color w:val="231F20"/>
          <w:sz w:val="24"/>
          <w:szCs w:val="24"/>
          <w:lang w:eastAsia="en-US"/>
        </w:rPr>
        <w:t>Estrutura da prova</w:t>
      </w:r>
    </w:p>
    <w:p w14:paraId="118E8A20" w14:textId="77777777" w:rsidR="00937A45" w:rsidRPr="00937A45" w:rsidRDefault="00937A45" w:rsidP="00937A45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color w:val="231F20"/>
          <w:sz w:val="14"/>
          <w:szCs w:val="14"/>
          <w:lang w:eastAsia="en-US"/>
        </w:rPr>
      </w:pPr>
    </w:p>
    <w:p w14:paraId="2455B542" w14:textId="77777777" w:rsidR="00937A45" w:rsidRPr="00937A45" w:rsidRDefault="00937A45" w:rsidP="00937A45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937A45">
        <w:rPr>
          <w:rFonts w:ascii="Arial" w:eastAsia="Arial" w:hAnsi="Arial" w:cs="Arial"/>
          <w:sz w:val="24"/>
          <w:szCs w:val="24"/>
          <w:lang w:eastAsia="en-US"/>
        </w:rPr>
        <w:t>A estrutura da prova sintetiza-se no quadro seguinte.</w:t>
      </w:r>
    </w:p>
    <w:tbl>
      <w:tblPr>
        <w:tblStyle w:val="TabelacomGrelha1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937A45" w:rsidRPr="00937A45" w14:paraId="6953F7A6" w14:textId="77777777" w:rsidTr="00937A45">
        <w:trPr>
          <w:jc w:val="center"/>
        </w:trPr>
        <w:tc>
          <w:tcPr>
            <w:tcW w:w="8926" w:type="dxa"/>
            <w:shd w:val="clear" w:color="auto" w:fill="D9D9D9"/>
            <w:vAlign w:val="center"/>
          </w:tcPr>
          <w:p w14:paraId="296380E1" w14:textId="77777777" w:rsidR="00937A45" w:rsidRPr="00937A45" w:rsidRDefault="00937A45" w:rsidP="00937A45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Domínios</w:t>
            </w:r>
          </w:p>
        </w:tc>
      </w:tr>
      <w:tr w:rsidR="00937A45" w:rsidRPr="00937A45" w14:paraId="0A64CD56" w14:textId="77777777" w:rsidTr="00752231">
        <w:trPr>
          <w:jc w:val="center"/>
        </w:trPr>
        <w:tc>
          <w:tcPr>
            <w:tcW w:w="8926" w:type="dxa"/>
          </w:tcPr>
          <w:p w14:paraId="10117FE9" w14:textId="6EBFC6E3" w:rsidR="00937A45" w:rsidRPr="00937A45" w:rsidRDefault="00937A45" w:rsidP="00937A45">
            <w:pPr>
              <w:numPr>
                <w:ilvl w:val="0"/>
                <w:numId w:val="12"/>
              </w:numPr>
              <w:spacing w:before="35" w:line="360" w:lineRule="auto"/>
              <w:rPr>
                <w:rFonts w:ascii="Arial" w:hAnsi="Arial" w:cs="Arial"/>
                <w:sz w:val="24"/>
                <w:szCs w:val="24"/>
              </w:rPr>
            </w:pPr>
            <w:r w:rsidRPr="00937A45">
              <w:rPr>
                <w:rFonts w:ascii="Arial" w:hAnsi="Arial" w:cs="Arial"/>
                <w:sz w:val="24"/>
                <w:szCs w:val="24"/>
              </w:rPr>
              <w:t xml:space="preserve">Grupo I - Direitos Humanos </w:t>
            </w:r>
          </w:p>
        </w:tc>
      </w:tr>
      <w:tr w:rsidR="00937A45" w:rsidRPr="00937A45" w14:paraId="7B294A41" w14:textId="77777777" w:rsidTr="00752231">
        <w:trPr>
          <w:jc w:val="center"/>
        </w:trPr>
        <w:tc>
          <w:tcPr>
            <w:tcW w:w="8926" w:type="dxa"/>
          </w:tcPr>
          <w:p w14:paraId="497A7D64" w14:textId="2B6871A5" w:rsidR="00937A45" w:rsidRPr="00937A45" w:rsidRDefault="00937A45" w:rsidP="00937A45">
            <w:pPr>
              <w:numPr>
                <w:ilvl w:val="0"/>
                <w:numId w:val="12"/>
              </w:numPr>
              <w:spacing w:before="35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Grupo II - </w:t>
            </w:r>
            <w:r w:rsidR="00353D74">
              <w:rPr>
                <w:rFonts w:ascii="Arial" w:eastAsia="Arial" w:hAnsi="Arial" w:cs="Arial"/>
                <w:sz w:val="24"/>
                <w:szCs w:val="24"/>
              </w:rPr>
              <w:t>Media</w:t>
            </w:r>
          </w:p>
        </w:tc>
      </w:tr>
      <w:tr w:rsidR="00937A45" w:rsidRPr="00937A45" w14:paraId="73EA2D43" w14:textId="77777777" w:rsidTr="00752231">
        <w:trPr>
          <w:jc w:val="center"/>
        </w:trPr>
        <w:tc>
          <w:tcPr>
            <w:tcW w:w="8926" w:type="dxa"/>
          </w:tcPr>
          <w:p w14:paraId="35A41C9B" w14:textId="60DC844E" w:rsidR="00937A45" w:rsidRPr="00937A45" w:rsidRDefault="00937A45" w:rsidP="00937A45">
            <w:pPr>
              <w:numPr>
                <w:ilvl w:val="0"/>
                <w:numId w:val="12"/>
              </w:numPr>
              <w:spacing w:before="35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Grupo III - </w:t>
            </w:r>
            <w:r w:rsidR="00E54655" w:rsidRPr="00353D7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Desenvolvimento Sustentável</w:t>
            </w:r>
          </w:p>
        </w:tc>
      </w:tr>
    </w:tbl>
    <w:p w14:paraId="0695641B" w14:textId="48FFCD7B" w:rsidR="00C75B51" w:rsidRDefault="00C75B5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2C2E05B9" w14:textId="77777777" w:rsidR="00C75B51" w:rsidRDefault="00C75B5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7C9E6099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62ECB7FA" w14:textId="77777777" w:rsidR="008B69F7" w:rsidRPr="008B69F7" w:rsidRDefault="00AC4555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1783D4" wp14:editId="11293017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DB61C" id="Line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E5AEF54" w14:textId="77777777" w:rsidR="002B1B5E" w:rsidRPr="001A7B08" w:rsidRDefault="002B1B5E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4"/>
          <w:szCs w:val="24"/>
        </w:rPr>
      </w:pPr>
    </w:p>
    <w:p w14:paraId="30960C93" w14:textId="77777777" w:rsidR="00937A45" w:rsidRPr="00937A45" w:rsidRDefault="00937A45" w:rsidP="00937A4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37A4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A classificação a atribuir a cada resposta resulta da aplicação dos critérios gerais e é expressa por um número, previsto na grelha de classificação. </w:t>
      </w:r>
    </w:p>
    <w:p w14:paraId="0494080B" w14:textId="77777777" w:rsidR="00937A45" w:rsidRPr="00937A45" w:rsidRDefault="00937A45" w:rsidP="00937A45">
      <w:pPr>
        <w:autoSpaceDE w:val="0"/>
        <w:autoSpaceDN w:val="0"/>
        <w:adjustRightInd w:val="0"/>
        <w:spacing w:after="46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37A45">
        <w:rPr>
          <w:rFonts w:ascii="Arial" w:eastAsia="Calibri" w:hAnsi="Arial" w:cs="Arial"/>
          <w:color w:val="000000"/>
          <w:sz w:val="24"/>
          <w:szCs w:val="24"/>
          <w:lang w:eastAsia="en-US"/>
        </w:rPr>
        <w:t>Na prova oral serão seguidos os seguintes critérios:</w:t>
      </w:r>
    </w:p>
    <w:tbl>
      <w:tblPr>
        <w:tblStyle w:val="TabelacomGrelha2"/>
        <w:tblW w:w="9284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1885"/>
        <w:gridCol w:w="5670"/>
        <w:gridCol w:w="1729"/>
      </w:tblGrid>
      <w:tr w:rsidR="0001390E" w:rsidRPr="00937A45" w14:paraId="1BD16F8A" w14:textId="77777777" w:rsidTr="008565C4">
        <w:trPr>
          <w:trHeight w:val="255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54EF6" w14:textId="77777777" w:rsidR="00937A45" w:rsidRPr="00937A45" w:rsidRDefault="00937A45" w:rsidP="00937A45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37A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Domínio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2F959" w14:textId="77777777" w:rsidR="00937A45" w:rsidRPr="00937A45" w:rsidRDefault="00937A45" w:rsidP="00937A45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37A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Descritores</w:t>
            </w:r>
            <w:proofErr w:type="spellEnd"/>
            <w:r w:rsidRPr="00937A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37A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desempenho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4BE33" w14:textId="77777777" w:rsidR="00937A45" w:rsidRPr="00937A45" w:rsidRDefault="00937A45" w:rsidP="00937A45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37A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Ponderação</w:t>
            </w:r>
            <w:proofErr w:type="spellEnd"/>
          </w:p>
        </w:tc>
      </w:tr>
      <w:tr w:rsidR="0048654C" w:rsidRPr="00937A45" w14:paraId="75565A6D" w14:textId="77777777" w:rsidTr="008565C4">
        <w:trPr>
          <w:trHeight w:val="255"/>
        </w:trPr>
        <w:tc>
          <w:tcPr>
            <w:tcW w:w="1885" w:type="dxa"/>
          </w:tcPr>
          <w:p w14:paraId="2C6DB032" w14:textId="77777777" w:rsidR="0048654C" w:rsidRPr="00937A45" w:rsidRDefault="0048654C" w:rsidP="0048654C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b/>
                <w:sz w:val="24"/>
                <w:szCs w:val="24"/>
              </w:rPr>
              <w:t>Grupo I</w:t>
            </w:r>
          </w:p>
          <w:p w14:paraId="070D4143" w14:textId="77777777" w:rsidR="0048654C" w:rsidRPr="0001390E" w:rsidRDefault="0048654C" w:rsidP="0048654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>Análise/</w:t>
            </w:r>
          </w:p>
          <w:p w14:paraId="228D6BAD" w14:textId="77777777" w:rsidR="0048654C" w:rsidRDefault="0048654C" w:rsidP="0048654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Argumentação</w:t>
            </w:r>
            <w:proofErr w:type="spellEnd"/>
          </w:p>
          <w:p w14:paraId="26689880" w14:textId="77777777" w:rsidR="0048654C" w:rsidRPr="00937A45" w:rsidRDefault="0048654C" w:rsidP="0048654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Relação</w:t>
            </w:r>
            <w:proofErr w:type="spellEnd"/>
          </w:p>
          <w:p w14:paraId="5C97697E" w14:textId="77777777" w:rsidR="0048654C" w:rsidRPr="00937A45" w:rsidRDefault="0048654C" w:rsidP="0048654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AF3960" w14:textId="77777777" w:rsidR="0048654C" w:rsidRPr="00937A45" w:rsidRDefault="0048654C" w:rsidP="00CE1A23">
            <w:pPr>
              <w:spacing w:before="35" w:line="360" w:lineRule="auto"/>
              <w:jc w:val="both"/>
              <w:rPr>
                <w:rFonts w:ascii="Calibri" w:eastAsia="Times New Roman" w:hAnsi="Calibri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aluno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analisa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criticamente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realidade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escolhe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estratégia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adequada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à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resolução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situação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problema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7B6E7F5" w14:textId="6F5F9769" w:rsidR="0048654C" w:rsidRPr="008565C4" w:rsidRDefault="0048654C" w:rsidP="00CE1A23">
            <w:pPr>
              <w:spacing w:before="35" w:line="360" w:lineRule="auto"/>
              <w:jc w:val="both"/>
              <w:rPr>
                <w:rFonts w:ascii="Calibri" w:eastAsia="Times New Roman" w:hAnsi="Calibri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aluno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apresenta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suas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opiniões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fundamentando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-as e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defendo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-as com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argumentos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válidos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articulação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das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ideias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grau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desenvolvimento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uso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conectores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riqueza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vocabular e outros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elementos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coesão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coerência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proofErr w:type="spellStart"/>
            <w:r w:rsidRPr="00937A45">
              <w:rPr>
                <w:rFonts w:ascii="Arial" w:eastAsia="Arial" w:hAnsi="Arial" w:cs="Arial"/>
                <w:sz w:val="24"/>
                <w:szCs w:val="24"/>
              </w:rPr>
              <w:t>organização</w:t>
            </w:r>
            <w:proofErr w:type="spellEnd"/>
            <w:r w:rsidRPr="00937A45"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D6C08" w14:textId="1FA4CDC6" w:rsidR="0048654C" w:rsidRPr="00937A45" w:rsidRDefault="008565C4" w:rsidP="0048654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1390E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66E5141D" w14:textId="77777777" w:rsidR="00937A45" w:rsidRPr="00937A45" w:rsidRDefault="00937A45" w:rsidP="00937A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en-US"/>
        </w:rPr>
      </w:pPr>
    </w:p>
    <w:p w14:paraId="3F057393" w14:textId="77777777" w:rsidR="00CC2D11" w:rsidRDefault="00CC2D11" w:rsidP="00CC2D11">
      <w:pPr>
        <w:pStyle w:val="Rodap"/>
        <w:spacing w:after="0" w:line="240" w:lineRule="auto"/>
      </w:pPr>
      <w:r>
        <w:t>_____________________________________________________________________________________</w:t>
      </w:r>
    </w:p>
    <w:p w14:paraId="57436DD1" w14:textId="4F2FACF6" w:rsidR="00E8268A" w:rsidRDefault="00CC2D11" w:rsidP="00CC2D11">
      <w:pPr>
        <w:widowControl w:val="0"/>
        <w:autoSpaceDE w:val="0"/>
        <w:autoSpaceDN w:val="0"/>
        <w:adjustRightInd w:val="0"/>
        <w:spacing w:after="0"/>
        <w:jc w:val="right"/>
        <w:rPr>
          <w:rFonts w:ascii="Trebuchet MS" w:hAnsi="Trebuchet MS"/>
          <w:sz w:val="24"/>
          <w:szCs w:val="24"/>
        </w:rPr>
      </w:pPr>
      <w:r>
        <w:t>Pág. 2 de 3</w:t>
      </w:r>
    </w:p>
    <w:p w14:paraId="7AF43FE4" w14:textId="0743FDED" w:rsidR="007E1080" w:rsidRDefault="007E1080" w:rsidP="007E1080">
      <w:pPr>
        <w:pStyle w:val="Rodap"/>
        <w:spacing w:after="0" w:line="240" w:lineRule="auto"/>
        <w:jc w:val="both"/>
      </w:pPr>
    </w:p>
    <w:tbl>
      <w:tblPr>
        <w:tblStyle w:val="TabelacomGrelha"/>
        <w:tblW w:w="9450" w:type="dxa"/>
        <w:tblLook w:val="04A0" w:firstRow="1" w:lastRow="0" w:firstColumn="1" w:lastColumn="0" w:noHBand="0" w:noVBand="1"/>
      </w:tblPr>
      <w:tblGrid>
        <w:gridCol w:w="1980"/>
        <w:gridCol w:w="5859"/>
        <w:gridCol w:w="1611"/>
      </w:tblGrid>
      <w:tr w:rsidR="008565C4" w14:paraId="48EC010A" w14:textId="77777777" w:rsidTr="008565C4">
        <w:tc>
          <w:tcPr>
            <w:tcW w:w="1980" w:type="dxa"/>
          </w:tcPr>
          <w:p w14:paraId="433C9309" w14:textId="77777777" w:rsidR="008565C4" w:rsidRPr="00937A45" w:rsidRDefault="008565C4" w:rsidP="005A1BCD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18F06" w14:textId="363CA7AE" w:rsidR="008565C4" w:rsidRPr="00CE1A23" w:rsidRDefault="008565C4" w:rsidP="00CE1A2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O </w:t>
            </w:r>
            <w:proofErr w:type="spellStart"/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aluno</w:t>
            </w:r>
            <w:proofErr w:type="spellEnd"/>
            <w:r w:rsidR="002A0A2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,</w:t>
            </w:r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no </w:t>
            </w:r>
            <w:proofErr w:type="spellStart"/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seu</w:t>
            </w:r>
            <w:proofErr w:type="spellEnd"/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discurso</w:t>
            </w:r>
            <w:proofErr w:type="spellEnd"/>
            <w:r w:rsidR="002A0A2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,</w:t>
            </w:r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manifesta</w:t>
            </w:r>
            <w:proofErr w:type="spellEnd"/>
            <w:r w:rsidRPr="00CE1A2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CE1A23">
              <w:rPr>
                <w:rFonts w:ascii="Arial" w:eastAsia="Times New Roman" w:hAnsi="Arial" w:cs="Arial"/>
                <w:sz w:val="24"/>
                <w:szCs w:val="24"/>
              </w:rPr>
              <w:t>respeito e sentido crítico.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888FC" w14:textId="77777777" w:rsidR="008565C4" w:rsidRPr="00937A45" w:rsidRDefault="008565C4" w:rsidP="009E4CDD">
            <w:pPr>
              <w:pStyle w:val="Rodap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CDD" w14:paraId="5886E4B6" w14:textId="77777777" w:rsidTr="008565C4">
        <w:tc>
          <w:tcPr>
            <w:tcW w:w="1980" w:type="dxa"/>
            <w:vMerge w:val="restart"/>
          </w:tcPr>
          <w:p w14:paraId="66E3D8B3" w14:textId="019A45C4" w:rsidR="005A1BCD" w:rsidRPr="00937A45" w:rsidRDefault="005A1BCD" w:rsidP="005A1BCD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b/>
                <w:sz w:val="24"/>
                <w:szCs w:val="24"/>
              </w:rPr>
              <w:t>Grupo 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  <w:p w14:paraId="5FD3EB28" w14:textId="241BDA9C" w:rsidR="009E4CDD" w:rsidRPr="00937A45" w:rsidRDefault="005A1BCD" w:rsidP="009E4CD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  <w:lang w:eastAsia="en-US"/>
              </w:rPr>
              <w:t>Pensamento Crítico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154AA" w14:textId="325C8420" w:rsidR="009E4CDD" w:rsidRPr="00937A45" w:rsidRDefault="009E4CDD" w:rsidP="009E4C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>O aluno sabe analisar, interpretar, selecionar, organizar a informação e usar adequadamente a expressão oral para argumentar e relacionar; resposta à quest</w:t>
            </w:r>
            <w:r w:rsidR="005A1BCD">
              <w:rPr>
                <w:rFonts w:ascii="Arial" w:eastAsia="Arial" w:hAnsi="Arial" w:cs="Arial"/>
                <w:sz w:val="24"/>
                <w:szCs w:val="24"/>
              </w:rPr>
              <w:t>ão</w:t>
            </w:r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colocada, no registo adequado (eficácia comunicativa).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9F69E" w14:textId="2E1B0895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937A45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E4CDD" w14:paraId="7C6B1CEA" w14:textId="77777777" w:rsidTr="008565C4">
        <w:tc>
          <w:tcPr>
            <w:tcW w:w="1980" w:type="dxa"/>
            <w:vMerge/>
          </w:tcPr>
          <w:p w14:paraId="4A0107BD" w14:textId="77777777" w:rsidR="009E4CDD" w:rsidRPr="00937A45" w:rsidRDefault="009E4CDD" w:rsidP="009E4CD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2AD89" w14:textId="0EC07D99" w:rsidR="009E4CDD" w:rsidRPr="00937A45" w:rsidRDefault="009E4CDD" w:rsidP="009E4C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</w:rPr>
              <w:t>O aluno sabe analisar, interpretar a realidade e usar adequadamente a expressão oral para argumentar e relacionar; resposta à quest</w:t>
            </w:r>
            <w:r w:rsidR="005A1BCD">
              <w:rPr>
                <w:rFonts w:ascii="Arial" w:eastAsia="Arial" w:hAnsi="Arial" w:cs="Arial"/>
                <w:sz w:val="24"/>
                <w:szCs w:val="24"/>
              </w:rPr>
              <w:t>ão</w:t>
            </w:r>
            <w:r w:rsidRPr="00937A45">
              <w:rPr>
                <w:rFonts w:ascii="Arial" w:eastAsia="Arial" w:hAnsi="Arial" w:cs="Arial"/>
                <w:sz w:val="24"/>
                <w:szCs w:val="24"/>
              </w:rPr>
              <w:t xml:space="preserve"> colocada, no registo adequado (eficácia comunicativa).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82C60" w14:textId="0313C362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Pr="00937A45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E4CDD" w14:paraId="466D52E1" w14:textId="77777777" w:rsidTr="008565C4">
        <w:tc>
          <w:tcPr>
            <w:tcW w:w="1980" w:type="dxa"/>
            <w:vMerge w:val="restart"/>
          </w:tcPr>
          <w:p w14:paraId="1B0F320B" w14:textId="77777777" w:rsidR="009E4CDD" w:rsidRPr="00937A45" w:rsidRDefault="009E4CDD" w:rsidP="009E4CD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  <w:r w:rsidRPr="00937A45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Grupo III</w:t>
            </w:r>
          </w:p>
          <w:p w14:paraId="3D7A30A9" w14:textId="77777777" w:rsidR="009E4CDD" w:rsidRPr="0001390E" w:rsidRDefault="009E4CDD" w:rsidP="00256808">
            <w:pPr>
              <w:pStyle w:val="Rodap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  <w:lang w:eastAsia="en-US"/>
              </w:rPr>
              <w:t>Comunicação/</w:t>
            </w:r>
          </w:p>
          <w:p w14:paraId="6DF34D9A" w14:textId="77777777" w:rsidR="009E4CDD" w:rsidRPr="0001390E" w:rsidRDefault="009E4CDD" w:rsidP="00256808">
            <w:pPr>
              <w:pStyle w:val="Rodap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37A45">
              <w:rPr>
                <w:rFonts w:ascii="Arial" w:eastAsia="Arial" w:hAnsi="Arial" w:cs="Arial"/>
                <w:sz w:val="24"/>
                <w:szCs w:val="24"/>
                <w:lang w:eastAsia="en-US"/>
              </w:rPr>
              <w:t>Criatividade/</w:t>
            </w:r>
          </w:p>
          <w:p w14:paraId="601A20BD" w14:textId="13A9A388" w:rsidR="009E4CDD" w:rsidRDefault="009E4CDD" w:rsidP="00256808">
            <w:pPr>
              <w:pStyle w:val="Rodap"/>
              <w:spacing w:line="360" w:lineRule="auto"/>
              <w:jc w:val="center"/>
            </w:pPr>
            <w:r w:rsidRPr="00937A45">
              <w:rPr>
                <w:rFonts w:ascii="Arial" w:eastAsia="Arial" w:hAnsi="Arial" w:cs="Arial"/>
                <w:sz w:val="24"/>
                <w:szCs w:val="24"/>
                <w:lang w:eastAsia="en-US"/>
              </w:rPr>
              <w:t>Colaboração</w:t>
            </w:r>
          </w:p>
        </w:tc>
        <w:tc>
          <w:tcPr>
            <w:tcW w:w="5859" w:type="dxa"/>
          </w:tcPr>
          <w:p w14:paraId="6566D3B1" w14:textId="4DC08D44" w:rsidR="009E4CDD" w:rsidRPr="0001390E" w:rsidRDefault="009E4CDD" w:rsidP="009E4C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37A4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O aluno sabe selecionar, organizar e relacionar a informação usando a expressão oral para comunicar de acordo com a situação de comunicação; resposta às questões colocadas de forma criativa e no registo adequado.</w:t>
            </w:r>
          </w:p>
        </w:tc>
        <w:tc>
          <w:tcPr>
            <w:tcW w:w="1611" w:type="dxa"/>
          </w:tcPr>
          <w:p w14:paraId="1AF5DE1F" w14:textId="77777777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500B0" w14:textId="77777777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A79B5" w14:textId="77777777" w:rsidR="009E4CDD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388E5F" w14:textId="77777777" w:rsidR="009E4CDD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D40FC2" w14:textId="42036825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90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139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E4CDD" w14:paraId="7F4FEF71" w14:textId="77777777" w:rsidTr="008565C4">
        <w:tc>
          <w:tcPr>
            <w:tcW w:w="1980" w:type="dxa"/>
            <w:vMerge/>
          </w:tcPr>
          <w:p w14:paraId="6B114D90" w14:textId="77777777" w:rsidR="009E4CDD" w:rsidRDefault="009E4CDD" w:rsidP="009E4CDD">
            <w:pPr>
              <w:pStyle w:val="Rodap"/>
              <w:jc w:val="both"/>
            </w:pPr>
          </w:p>
        </w:tc>
        <w:tc>
          <w:tcPr>
            <w:tcW w:w="5859" w:type="dxa"/>
          </w:tcPr>
          <w:p w14:paraId="11D986A0" w14:textId="26F7A8FC" w:rsidR="009E4CDD" w:rsidRPr="0001390E" w:rsidRDefault="009E4CDD" w:rsidP="009E4CDD">
            <w:pPr>
              <w:widowControl w:val="0"/>
              <w:autoSpaceDE w:val="0"/>
              <w:autoSpaceDN w:val="0"/>
              <w:spacing w:before="35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37A4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O aluno analisa criticamente a realidade </w:t>
            </w:r>
            <w:r w:rsidR="007A776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e/ou</w:t>
            </w:r>
            <w:r w:rsidRPr="00937A4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seleciona soluções que tenham em vista a resolução da situação/ problema. </w:t>
            </w:r>
          </w:p>
        </w:tc>
        <w:tc>
          <w:tcPr>
            <w:tcW w:w="1611" w:type="dxa"/>
          </w:tcPr>
          <w:p w14:paraId="04962A71" w14:textId="77777777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0A38E1" w14:textId="77777777" w:rsidR="009E4CDD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0E5E99" w14:textId="779470F6" w:rsidR="009E4CDD" w:rsidRPr="0001390E" w:rsidRDefault="009E4CDD" w:rsidP="009E4CDD">
            <w:pPr>
              <w:pStyle w:val="Rodap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0139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6711662" w14:textId="77777777" w:rsidR="007E1080" w:rsidRPr="00C75B51" w:rsidRDefault="007E1080" w:rsidP="007E1080">
      <w:pPr>
        <w:pStyle w:val="Rodap"/>
        <w:spacing w:after="0" w:line="240" w:lineRule="auto"/>
        <w:jc w:val="both"/>
      </w:pPr>
    </w:p>
    <w:p w14:paraId="6F225346" w14:textId="77777777" w:rsidR="00C75B51" w:rsidRDefault="00C75B51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12E19B58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74113CA2" w14:textId="77777777" w:rsidR="001A7B08" w:rsidRPr="008B69F7" w:rsidRDefault="00AC4555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268E30" wp14:editId="0629AB3F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14ECB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79245B2F" w14:textId="6CF1E922" w:rsidR="007E1080" w:rsidRPr="007E1080" w:rsidRDefault="007E1080" w:rsidP="0001390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7E1080">
        <w:rPr>
          <w:rFonts w:ascii="Arial" w:hAnsi="Arial" w:cs="Arial"/>
          <w:sz w:val="24"/>
          <w:szCs w:val="24"/>
          <w:lang w:eastAsia="ar-SA"/>
        </w:rPr>
        <w:t>O material a utilizar será disponibilizado pelo professor interlocutor.</w:t>
      </w:r>
    </w:p>
    <w:p w14:paraId="7A53B485" w14:textId="77777777" w:rsidR="0001390E" w:rsidRDefault="0001390E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2ABB8C3A" w14:textId="1F76A4B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77FF591F" w14:textId="77777777" w:rsidR="001A7B08" w:rsidRPr="008B69F7" w:rsidRDefault="00AC4555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79B4145" wp14:editId="6A239C13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CF1D1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35D563B9" w14:textId="633C67FE" w:rsidR="00CC2D11" w:rsidRDefault="00C75B5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A Prova tem a duração de </w:t>
      </w:r>
      <w:r w:rsidR="007E1080">
        <w:rPr>
          <w:rFonts w:ascii="Arial" w:hAnsi="Arial" w:cs="Arial"/>
          <w:sz w:val="24"/>
          <w:szCs w:val="24"/>
          <w:lang w:eastAsia="ar-SA"/>
        </w:rPr>
        <w:t>15</w:t>
      </w:r>
      <w:r>
        <w:rPr>
          <w:rFonts w:ascii="Arial" w:hAnsi="Arial" w:cs="Arial"/>
          <w:sz w:val="24"/>
          <w:szCs w:val="24"/>
          <w:lang w:eastAsia="ar-SA"/>
        </w:rPr>
        <w:t xml:space="preserve"> minutos, não podendo a sua aplicação ultrapassar este limite de tempo.</w:t>
      </w:r>
    </w:p>
    <w:p w14:paraId="0BAD3E72" w14:textId="10415C9B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68A5AD6" w14:textId="74CB83E1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CCBCF56" w14:textId="1F6E7928" w:rsidR="00CC2D11" w:rsidRDefault="00CC2D11" w:rsidP="00CC2D11">
      <w:pPr>
        <w:pStyle w:val="Rodap"/>
        <w:spacing w:after="0" w:line="240" w:lineRule="auto"/>
      </w:pPr>
      <w:r>
        <w:t>____________________________________________________________________________________</w:t>
      </w:r>
    </w:p>
    <w:p w14:paraId="41DDF52D" w14:textId="3AB4AEEE" w:rsidR="00CC2D11" w:rsidRDefault="00CC2D11" w:rsidP="00CC2D11">
      <w:pPr>
        <w:widowControl w:val="0"/>
        <w:autoSpaceDE w:val="0"/>
        <w:autoSpaceDN w:val="0"/>
        <w:adjustRightInd w:val="0"/>
        <w:spacing w:after="0"/>
        <w:jc w:val="right"/>
        <w:rPr>
          <w:rFonts w:ascii="Trebuchet MS" w:hAnsi="Trebuchet MS"/>
          <w:sz w:val="24"/>
          <w:szCs w:val="24"/>
        </w:rPr>
      </w:pPr>
      <w:r>
        <w:t>Pág. 3 de 3</w:t>
      </w:r>
    </w:p>
    <w:p w14:paraId="2E914316" w14:textId="77777777" w:rsidR="001A7B08" w:rsidRPr="008B69F7" w:rsidRDefault="001A7B08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8"/>
          <w:szCs w:val="24"/>
        </w:rPr>
      </w:pPr>
    </w:p>
    <w:sectPr w:rsidR="001A7B08" w:rsidRPr="008B69F7" w:rsidSect="00C75B51">
      <w:type w:val="continuous"/>
      <w:pgSz w:w="12240" w:h="15840"/>
      <w:pgMar w:top="851" w:right="1440" w:bottom="567" w:left="1340" w:header="720" w:footer="720" w:gutter="0"/>
      <w:cols w:space="5660" w:equalWidth="0">
        <w:col w:w="9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A4DD" w14:textId="77777777" w:rsidR="000D1663" w:rsidRDefault="000D1663" w:rsidP="002825E6">
      <w:pPr>
        <w:spacing w:after="0" w:line="240" w:lineRule="auto"/>
      </w:pPr>
      <w:r>
        <w:separator/>
      </w:r>
    </w:p>
  </w:endnote>
  <w:endnote w:type="continuationSeparator" w:id="0">
    <w:p w14:paraId="7711A1B3" w14:textId="77777777" w:rsidR="000D1663" w:rsidRDefault="000D1663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8F12" w14:textId="77777777" w:rsidR="000D1663" w:rsidRDefault="000D1663" w:rsidP="002825E6">
      <w:pPr>
        <w:spacing w:after="0" w:line="240" w:lineRule="auto"/>
      </w:pPr>
      <w:r>
        <w:separator/>
      </w:r>
    </w:p>
  </w:footnote>
  <w:footnote w:type="continuationSeparator" w:id="0">
    <w:p w14:paraId="08D94E27" w14:textId="77777777" w:rsidR="000D1663" w:rsidRDefault="000D1663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9592E"/>
    <w:multiLevelType w:val="hybridMultilevel"/>
    <w:tmpl w:val="820C6BB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54A72"/>
    <w:multiLevelType w:val="hybridMultilevel"/>
    <w:tmpl w:val="9A2C2320"/>
    <w:lvl w:ilvl="0" w:tplc="CBC28D38">
      <w:start w:val="1"/>
      <w:numFmt w:val="bullet"/>
      <w:lvlText w:val="·"/>
      <w:lvlJc w:val="left"/>
      <w:pPr>
        <w:ind w:left="360" w:hanging="360"/>
      </w:pPr>
      <w:rPr>
        <w:rFonts w:ascii="&quot;Arial&quot;,sans-serif" w:hAnsi="&quot;Arial&quot;,sans-serif" w:hint="default"/>
      </w:rPr>
    </w:lvl>
    <w:lvl w:ilvl="1" w:tplc="09AE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4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20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6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A1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CC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4A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06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4860"/>
    <w:multiLevelType w:val="hybridMultilevel"/>
    <w:tmpl w:val="7C7C1E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F1A02"/>
    <w:multiLevelType w:val="hybridMultilevel"/>
    <w:tmpl w:val="0CD6AA4C"/>
    <w:lvl w:ilvl="0" w:tplc="CBC28D38">
      <w:start w:val="1"/>
      <w:numFmt w:val="bullet"/>
      <w:lvlText w:val="·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441B"/>
    <w:multiLevelType w:val="hybridMultilevel"/>
    <w:tmpl w:val="14D0B0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C37D6"/>
    <w:multiLevelType w:val="hybridMultilevel"/>
    <w:tmpl w:val="78A23F00"/>
    <w:lvl w:ilvl="0" w:tplc="CBC28D38">
      <w:start w:val="1"/>
      <w:numFmt w:val="bullet"/>
      <w:lvlText w:val="·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F45EE"/>
    <w:multiLevelType w:val="hybridMultilevel"/>
    <w:tmpl w:val="DB167CFE"/>
    <w:lvl w:ilvl="0" w:tplc="CBC28D38">
      <w:start w:val="1"/>
      <w:numFmt w:val="bullet"/>
      <w:lvlText w:val="·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28181">
    <w:abstractNumId w:val="1"/>
  </w:num>
  <w:num w:numId="2" w16cid:durableId="849442068">
    <w:abstractNumId w:val="4"/>
  </w:num>
  <w:num w:numId="3" w16cid:durableId="313873485">
    <w:abstractNumId w:val="5"/>
  </w:num>
  <w:num w:numId="4" w16cid:durableId="1574198013">
    <w:abstractNumId w:val="2"/>
  </w:num>
  <w:num w:numId="5" w16cid:durableId="1105541445">
    <w:abstractNumId w:val="3"/>
  </w:num>
  <w:num w:numId="6" w16cid:durableId="1707176850">
    <w:abstractNumId w:val="8"/>
  </w:num>
  <w:num w:numId="7" w16cid:durableId="864369160">
    <w:abstractNumId w:val="9"/>
  </w:num>
  <w:num w:numId="8" w16cid:durableId="413481380">
    <w:abstractNumId w:val="14"/>
  </w:num>
  <w:num w:numId="9" w16cid:durableId="2138402466">
    <w:abstractNumId w:val="6"/>
  </w:num>
  <w:num w:numId="10" w16cid:durableId="853348957">
    <w:abstractNumId w:val="15"/>
  </w:num>
  <w:num w:numId="11" w16cid:durableId="94904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5695642">
    <w:abstractNumId w:val="7"/>
  </w:num>
  <w:num w:numId="13" w16cid:durableId="643579451">
    <w:abstractNumId w:val="10"/>
  </w:num>
  <w:num w:numId="14" w16cid:durableId="582110522">
    <w:abstractNumId w:val="12"/>
  </w:num>
  <w:num w:numId="15" w16cid:durableId="1074401404">
    <w:abstractNumId w:val="11"/>
  </w:num>
  <w:num w:numId="16" w16cid:durableId="246380371">
    <w:abstractNumId w:val="16"/>
  </w:num>
  <w:num w:numId="17" w16cid:durableId="689571119">
    <w:abstractNumId w:val="17"/>
  </w:num>
  <w:num w:numId="18" w16cid:durableId="1248996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85"/>
    <w:rsid w:val="00002975"/>
    <w:rsid w:val="0001390E"/>
    <w:rsid w:val="00021BB8"/>
    <w:rsid w:val="00032540"/>
    <w:rsid w:val="00043823"/>
    <w:rsid w:val="00044E02"/>
    <w:rsid w:val="00045600"/>
    <w:rsid w:val="000505D1"/>
    <w:rsid w:val="00051A6E"/>
    <w:rsid w:val="00054B3C"/>
    <w:rsid w:val="00085D7E"/>
    <w:rsid w:val="000B4A9D"/>
    <w:rsid w:val="000B7E26"/>
    <w:rsid w:val="000D1663"/>
    <w:rsid w:val="000E35FF"/>
    <w:rsid w:val="000E730E"/>
    <w:rsid w:val="00104DFA"/>
    <w:rsid w:val="00115500"/>
    <w:rsid w:val="00116C45"/>
    <w:rsid w:val="001314BB"/>
    <w:rsid w:val="00160255"/>
    <w:rsid w:val="001640D1"/>
    <w:rsid w:val="00166769"/>
    <w:rsid w:val="0018339B"/>
    <w:rsid w:val="00191F2E"/>
    <w:rsid w:val="00192CBD"/>
    <w:rsid w:val="001962AD"/>
    <w:rsid w:val="001A19AC"/>
    <w:rsid w:val="001A7B08"/>
    <w:rsid w:val="001F1D79"/>
    <w:rsid w:val="00223D8B"/>
    <w:rsid w:val="00242A92"/>
    <w:rsid w:val="0025500D"/>
    <w:rsid w:val="00256808"/>
    <w:rsid w:val="002825E6"/>
    <w:rsid w:val="00292630"/>
    <w:rsid w:val="002A0A2B"/>
    <w:rsid w:val="002A1A1F"/>
    <w:rsid w:val="002B1B5E"/>
    <w:rsid w:val="002B5CF0"/>
    <w:rsid w:val="002C0EA9"/>
    <w:rsid w:val="002D5BE5"/>
    <w:rsid w:val="00312CD1"/>
    <w:rsid w:val="00327611"/>
    <w:rsid w:val="00353D74"/>
    <w:rsid w:val="003648E9"/>
    <w:rsid w:val="0036785D"/>
    <w:rsid w:val="003A01E3"/>
    <w:rsid w:val="003C5786"/>
    <w:rsid w:val="0044610F"/>
    <w:rsid w:val="00467EBC"/>
    <w:rsid w:val="00481BBF"/>
    <w:rsid w:val="0048654C"/>
    <w:rsid w:val="004B1986"/>
    <w:rsid w:val="004C6542"/>
    <w:rsid w:val="004E1B78"/>
    <w:rsid w:val="004E70DB"/>
    <w:rsid w:val="00502575"/>
    <w:rsid w:val="00526F7E"/>
    <w:rsid w:val="00550406"/>
    <w:rsid w:val="00571599"/>
    <w:rsid w:val="005800BC"/>
    <w:rsid w:val="00581337"/>
    <w:rsid w:val="00595B00"/>
    <w:rsid w:val="005A1BCD"/>
    <w:rsid w:val="005A411F"/>
    <w:rsid w:val="005A5D4E"/>
    <w:rsid w:val="005C57F1"/>
    <w:rsid w:val="005E49D2"/>
    <w:rsid w:val="00610A76"/>
    <w:rsid w:val="0064549F"/>
    <w:rsid w:val="006476F4"/>
    <w:rsid w:val="00681E97"/>
    <w:rsid w:val="00696B97"/>
    <w:rsid w:val="006C5A65"/>
    <w:rsid w:val="006F0829"/>
    <w:rsid w:val="006F0B5A"/>
    <w:rsid w:val="006F57D4"/>
    <w:rsid w:val="00702F50"/>
    <w:rsid w:val="00726672"/>
    <w:rsid w:val="007403E5"/>
    <w:rsid w:val="0076015E"/>
    <w:rsid w:val="007A7767"/>
    <w:rsid w:val="007E1080"/>
    <w:rsid w:val="00855C2D"/>
    <w:rsid w:val="008565C4"/>
    <w:rsid w:val="00865410"/>
    <w:rsid w:val="0089739A"/>
    <w:rsid w:val="008A667E"/>
    <w:rsid w:val="008B69F7"/>
    <w:rsid w:val="00937135"/>
    <w:rsid w:val="00937A45"/>
    <w:rsid w:val="0096355A"/>
    <w:rsid w:val="009775DF"/>
    <w:rsid w:val="00981801"/>
    <w:rsid w:val="00987569"/>
    <w:rsid w:val="009B7E9D"/>
    <w:rsid w:val="009D7F9D"/>
    <w:rsid w:val="009E4CDD"/>
    <w:rsid w:val="009F64DB"/>
    <w:rsid w:val="00A676B3"/>
    <w:rsid w:val="00A73186"/>
    <w:rsid w:val="00A85985"/>
    <w:rsid w:val="00A92E14"/>
    <w:rsid w:val="00AB1765"/>
    <w:rsid w:val="00AB6EC6"/>
    <w:rsid w:val="00AC4555"/>
    <w:rsid w:val="00AC6B0A"/>
    <w:rsid w:val="00AD601F"/>
    <w:rsid w:val="00AE0307"/>
    <w:rsid w:val="00AF57BA"/>
    <w:rsid w:val="00B12337"/>
    <w:rsid w:val="00B23B10"/>
    <w:rsid w:val="00B42731"/>
    <w:rsid w:val="00B65109"/>
    <w:rsid w:val="00B808D4"/>
    <w:rsid w:val="00B814D8"/>
    <w:rsid w:val="00BA3D44"/>
    <w:rsid w:val="00BA683F"/>
    <w:rsid w:val="00BB1C6D"/>
    <w:rsid w:val="00BD28BE"/>
    <w:rsid w:val="00C44006"/>
    <w:rsid w:val="00C57239"/>
    <w:rsid w:val="00C622E8"/>
    <w:rsid w:val="00C75B51"/>
    <w:rsid w:val="00C75D5D"/>
    <w:rsid w:val="00C814FC"/>
    <w:rsid w:val="00CC2D11"/>
    <w:rsid w:val="00CD5DEF"/>
    <w:rsid w:val="00CE0B24"/>
    <w:rsid w:val="00CE1A23"/>
    <w:rsid w:val="00D01505"/>
    <w:rsid w:val="00D40539"/>
    <w:rsid w:val="00D54EF2"/>
    <w:rsid w:val="00D76B55"/>
    <w:rsid w:val="00E01AF4"/>
    <w:rsid w:val="00E060DE"/>
    <w:rsid w:val="00E31842"/>
    <w:rsid w:val="00E31D45"/>
    <w:rsid w:val="00E4053B"/>
    <w:rsid w:val="00E54655"/>
    <w:rsid w:val="00E56AC5"/>
    <w:rsid w:val="00E8268A"/>
    <w:rsid w:val="00E939A9"/>
    <w:rsid w:val="00EB53DE"/>
    <w:rsid w:val="00EE5825"/>
    <w:rsid w:val="00F01337"/>
    <w:rsid w:val="00F257C1"/>
    <w:rsid w:val="00F44F5D"/>
    <w:rsid w:val="00F77C82"/>
    <w:rsid w:val="00F8593A"/>
    <w:rsid w:val="00F87A3D"/>
    <w:rsid w:val="00F9511B"/>
    <w:rsid w:val="00F97B91"/>
    <w:rsid w:val="00FA28F8"/>
    <w:rsid w:val="00FA2C1E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2D1E7"/>
  <w14:defaultImageDpi w14:val="0"/>
  <w15:docId w15:val="{8F1009AD-F9DA-4227-A818-3D51B528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937A4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937A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561343F7-FC78-47BB-B873-F08F671BB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98DC7-C1DE-4E87-8EBF-BDAE8ADF8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129a-1cb4-4640-a2d8-b7e833afaba1"/>
    <ds:schemaRef ds:uri="9d22373c-7e51-4285-825d-d653b38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8DDCD-20BF-42DA-9326-0DE02A2DA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3670D-83E9-4471-9371-4327A3500E16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Ana Isabel Gomes Fernandes</cp:lastModifiedBy>
  <cp:revision>8</cp:revision>
  <cp:lastPrinted>2017-04-26T15:35:00Z</cp:lastPrinted>
  <dcterms:created xsi:type="dcterms:W3CDTF">2026-04-15T11:06:00Z</dcterms:created>
  <dcterms:modified xsi:type="dcterms:W3CDTF">2026-04-29T08:55:00Z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