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E9F" w14:textId="2A3677C4" w:rsidR="00A73186" w:rsidRDefault="00155E5D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3AE70C8A" wp14:editId="06454360">
            <wp:simplePos x="0" y="0"/>
            <wp:positionH relativeFrom="column">
              <wp:posOffset>2776220</wp:posOffset>
            </wp:positionH>
            <wp:positionV relativeFrom="paragraph">
              <wp:posOffset>-321945</wp:posOffset>
            </wp:positionV>
            <wp:extent cx="3230880" cy="772160"/>
            <wp:effectExtent l="0" t="0" r="0" b="0"/>
            <wp:wrapNone/>
            <wp:docPr id="1719281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81D6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492D92E6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74695326" w14:textId="77777777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3º ciclo</w:t>
      </w:r>
    </w:p>
    <w:p w14:paraId="07A7D198" w14:textId="1F43396B" w:rsidR="004E70DB" w:rsidRPr="004E70DB" w:rsidRDefault="00155E5D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1" locked="0" layoutInCell="0" allowOverlap="1" wp14:anchorId="4CD8F02F" wp14:editId="59B21101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0"/>
            <wp:wrapNone/>
            <wp:docPr id="138292265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06034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11177646" w14:textId="57873F4E" w:rsidR="004E70DB" w:rsidRPr="00A73186" w:rsidRDefault="00EC74BD" w:rsidP="00EC74BD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EDUCAÇÃO TECNOLÓGICA</w:t>
      </w:r>
      <w:r w:rsidR="0055204A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</w:t>
      </w:r>
      <w:r w:rsidR="00567E44">
        <w:rPr>
          <w:rFonts w:ascii="Arial Narrow" w:hAnsi="Arial Narrow" w:cs="TrebuchetMS,Bold"/>
          <w:b/>
          <w:bCs/>
          <w:sz w:val="32"/>
          <w:szCs w:val="32"/>
          <w:lang w:eastAsia="en-US"/>
        </w:rPr>
        <w:t>(código: 97</w:t>
      </w:r>
      <w:r w:rsidR="00567E44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4C210491" w14:textId="3907201D" w:rsidR="004E70DB" w:rsidRPr="004E70DB" w:rsidRDefault="00155E5D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0" allowOverlap="1" wp14:anchorId="3983240D" wp14:editId="3B006E11">
                <wp:simplePos x="0" y="0"/>
                <wp:positionH relativeFrom="column">
                  <wp:posOffset>-25400</wp:posOffset>
                </wp:positionH>
                <wp:positionV relativeFrom="paragraph">
                  <wp:posOffset>69850</wp:posOffset>
                </wp:positionV>
                <wp:extent cx="2228850" cy="6350"/>
                <wp:effectExtent l="19050" t="19050" r="19050" b="3175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8850" cy="6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B84C6" id="Conexão recta 3" o:spid="_x0000_s1026" style="position:absolute;flip:y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5.5pt" to="17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" o:allowincell="f" strokecolor="#0070c0" strokeweight="3pt"/>
            </w:pict>
          </mc:Fallback>
        </mc:AlternateContent>
      </w:r>
    </w:p>
    <w:p w14:paraId="29B8FDCD" w14:textId="244566B2" w:rsidR="004E70DB" w:rsidRPr="004E70DB" w:rsidRDefault="00CE01D1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202</w:t>
      </w:r>
      <w:r w:rsidR="001F381F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1F381F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38ED741F" w14:textId="011D9443" w:rsidR="004E70DB" w:rsidRPr="004E70DB" w:rsidRDefault="00155E5D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770ACC8E" wp14:editId="4B3D1363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0" b="0"/>
                <wp:wrapNone/>
                <wp:docPr id="2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E8E9" id="Conexão recta 2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" o:allowincell="f" strokeweight="1.5pt"/>
            </w:pict>
          </mc:Fallback>
        </mc:AlternateContent>
      </w:r>
    </w:p>
    <w:p w14:paraId="088C8A27" w14:textId="5AA5D021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9º Ano</w:t>
      </w:r>
      <w:r w:rsidR="00155E5D">
        <w:rPr>
          <w:noProof/>
        </w:rPr>
        <w:drawing>
          <wp:anchor distT="0" distB="0" distL="114300" distR="114300" simplePos="0" relativeHeight="251657728" behindDoc="1" locked="0" layoutInCell="0" allowOverlap="1" wp14:anchorId="74564883" wp14:editId="43D4ED71">
            <wp:simplePos x="0" y="0"/>
            <wp:positionH relativeFrom="column">
              <wp:posOffset>-61595</wp:posOffset>
            </wp:positionH>
            <wp:positionV relativeFrom="paragraph">
              <wp:posOffset>149860</wp:posOffset>
            </wp:positionV>
            <wp:extent cx="6200775" cy="85725"/>
            <wp:effectExtent l="0" t="0" r="0" b="0"/>
            <wp:wrapNone/>
            <wp:docPr id="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129CB930" w14:textId="77777777" w:rsidR="00E8268A" w:rsidRPr="00984C1A" w:rsidRDefault="00E826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7910B3" w14:textId="77777777" w:rsidR="00E8268A" w:rsidRPr="00984C1A" w:rsidRDefault="00E8268A" w:rsidP="00ED65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3C826796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1CCC70C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57FD043B" w14:textId="6ACE392F" w:rsidR="00E8268A" w:rsidRDefault="00155E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D28BD35" wp14:editId="145DBAA6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84353045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3D0A7" id="Line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830EC4A" w14:textId="24146E1A" w:rsidR="00EC74BD" w:rsidRDefault="00EC74BD" w:rsidP="00984C1A">
      <w:pPr>
        <w:widowControl w:val="0"/>
        <w:autoSpaceDE w:val="0"/>
        <w:autoSpaceDN w:val="0"/>
        <w:adjustRightInd w:val="0"/>
        <w:spacing w:after="120" w:line="287" w:lineRule="exact"/>
        <w:jc w:val="both"/>
        <w:rPr>
          <w:rFonts w:ascii="Trebuchet MS" w:hAnsi="Trebuchet MS"/>
        </w:rPr>
      </w:pPr>
      <w:r w:rsidRPr="00EC74BD">
        <w:rPr>
          <w:rFonts w:ascii="Trebuchet MS" w:hAnsi="Trebuchet MS"/>
        </w:rPr>
        <w:t>O presente documento divulga informação relativa à prova de equivalência à frequência do 3.º ciclo do ensino básico da disciplina</w:t>
      </w:r>
      <w:r>
        <w:rPr>
          <w:rFonts w:ascii="Trebuchet MS" w:hAnsi="Trebuchet MS"/>
          <w:color w:val="548DD4"/>
        </w:rPr>
        <w:t xml:space="preserve"> </w:t>
      </w:r>
      <w:r w:rsidRPr="006019C6">
        <w:rPr>
          <w:rFonts w:ascii="Trebuchet MS" w:hAnsi="Trebuchet MS"/>
        </w:rPr>
        <w:t>Educação Tecnológica</w:t>
      </w:r>
      <w:r w:rsidRPr="00EC74BD">
        <w:rPr>
          <w:rFonts w:ascii="Trebuchet MS" w:hAnsi="Trebuchet MS"/>
        </w:rPr>
        <w:t>, a realizar em 202</w:t>
      </w:r>
      <w:r w:rsidR="001F381F">
        <w:rPr>
          <w:rFonts w:ascii="Trebuchet MS" w:hAnsi="Trebuchet MS"/>
        </w:rPr>
        <w:t>6</w:t>
      </w:r>
      <w:r w:rsidRPr="00EC74BD">
        <w:rPr>
          <w:rFonts w:ascii="Trebuchet MS" w:hAnsi="Trebuchet MS"/>
        </w:rPr>
        <w:t xml:space="preserve">, </w:t>
      </w:r>
      <w:r w:rsidR="001A6EE5">
        <w:rPr>
          <w:rFonts w:ascii="Trebuchet MS" w:hAnsi="Trebuchet MS"/>
        </w:rPr>
        <w:t>nomeadamente</w:t>
      </w:r>
      <w:r w:rsidRPr="00EC74BD">
        <w:rPr>
          <w:rFonts w:ascii="Trebuchet MS" w:hAnsi="Trebuchet MS"/>
        </w:rPr>
        <w:t>:</w:t>
      </w:r>
    </w:p>
    <w:p w14:paraId="4F8484B8" w14:textId="5C7FA331" w:rsidR="00BC44C6" w:rsidRPr="006019C6" w:rsidRDefault="00BC44C6" w:rsidP="002656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</w:rPr>
      </w:pPr>
      <w:r w:rsidRPr="006019C6">
        <w:rPr>
          <w:rFonts w:ascii="Trebuchet MS" w:hAnsi="Trebuchet MS"/>
        </w:rPr>
        <w:t>Objeto de avaliação;</w:t>
      </w:r>
    </w:p>
    <w:p w14:paraId="29E45D3D" w14:textId="2FDB08FB" w:rsidR="00BC44C6" w:rsidRPr="006019C6" w:rsidRDefault="00BC44C6" w:rsidP="002656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</w:rPr>
      </w:pPr>
      <w:r w:rsidRPr="006019C6">
        <w:rPr>
          <w:rFonts w:ascii="Trebuchet MS" w:hAnsi="Trebuchet MS"/>
        </w:rPr>
        <w:t>Caracterização da prova;</w:t>
      </w:r>
    </w:p>
    <w:p w14:paraId="38D9B132" w14:textId="00F45A88" w:rsidR="00BC44C6" w:rsidRPr="006019C6" w:rsidRDefault="00BC44C6" w:rsidP="002656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</w:rPr>
      </w:pPr>
      <w:r w:rsidRPr="006019C6">
        <w:rPr>
          <w:rFonts w:ascii="Trebuchet MS" w:hAnsi="Trebuchet MS"/>
        </w:rPr>
        <w:t xml:space="preserve">Critérios gerais de classificação </w:t>
      </w:r>
    </w:p>
    <w:p w14:paraId="126FA24F" w14:textId="3941C29D" w:rsidR="00BC44C6" w:rsidRPr="006019C6" w:rsidRDefault="00BC44C6" w:rsidP="002656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</w:rPr>
      </w:pPr>
      <w:r w:rsidRPr="006019C6">
        <w:rPr>
          <w:rFonts w:ascii="Trebuchet MS" w:hAnsi="Trebuchet MS"/>
        </w:rPr>
        <w:t>Material;</w:t>
      </w:r>
    </w:p>
    <w:p w14:paraId="2098226D" w14:textId="45BBED67" w:rsidR="00E8268A" w:rsidRDefault="00BC44C6" w:rsidP="001A6EE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87" w:lineRule="exact"/>
        <w:jc w:val="both"/>
        <w:rPr>
          <w:rFonts w:ascii="Trebuchet MS" w:hAnsi="Trebuchet MS"/>
        </w:rPr>
      </w:pPr>
      <w:r w:rsidRPr="006019C6">
        <w:rPr>
          <w:rFonts w:ascii="Trebuchet MS" w:hAnsi="Trebuchet MS"/>
        </w:rPr>
        <w:t>Duração.</w:t>
      </w:r>
    </w:p>
    <w:p w14:paraId="076D8505" w14:textId="77777777" w:rsidR="008B69F7" w:rsidRPr="00984C1A" w:rsidRDefault="008B69F7" w:rsidP="00984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4"/>
          <w:szCs w:val="14"/>
        </w:rPr>
      </w:pPr>
    </w:p>
    <w:p w14:paraId="0F94C6FE" w14:textId="77777777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59A2BE43" w14:textId="76A5E906" w:rsidR="00AE0307" w:rsidRDefault="00155E5D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EEF5839" wp14:editId="03B29FB7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895762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63D41" id="Line 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50B8237" w14:textId="195E162C" w:rsidR="001A6EE5" w:rsidRPr="001A6EE5" w:rsidRDefault="001A6EE5" w:rsidP="001A6EE5">
      <w:pPr>
        <w:autoSpaceDE w:val="0"/>
        <w:autoSpaceDN w:val="0"/>
        <w:adjustRightInd w:val="0"/>
        <w:spacing w:before="120" w:line="240" w:lineRule="auto"/>
        <w:jc w:val="both"/>
        <w:rPr>
          <w:rFonts w:ascii="Trebuchet MS" w:hAnsi="Trebuchet MS" w:cs="TrebuchetMS,Bold"/>
          <w:bCs/>
          <w:color w:val="000000"/>
        </w:rPr>
      </w:pPr>
      <w:r w:rsidRPr="001A6EE5">
        <w:rPr>
          <w:rFonts w:ascii="Trebuchet MS" w:hAnsi="Trebuchet MS" w:cs="TrebuchetMS,Bold"/>
          <w:bCs/>
          <w:color w:val="000000"/>
        </w:rPr>
        <w:t>A prova avalia o conjunto de aprendizagens</w:t>
      </w:r>
      <w:r>
        <w:rPr>
          <w:rFonts w:ascii="Trebuchet MS" w:hAnsi="Trebuchet MS" w:cs="TrebuchetMS,Bold"/>
          <w:bCs/>
          <w:color w:val="000000"/>
        </w:rPr>
        <w:t>,</w:t>
      </w:r>
      <w:r w:rsidRPr="001A6EE5">
        <w:rPr>
          <w:rFonts w:ascii="Trebuchet MS" w:hAnsi="Trebuchet MS" w:cs="TrebuchetMS,Bold"/>
          <w:bCs/>
          <w:color w:val="000000"/>
        </w:rPr>
        <w:t xml:space="preserve"> </w:t>
      </w:r>
      <w:r w:rsidRPr="00F0037E">
        <w:rPr>
          <w:rFonts w:ascii="Trebuchet MS" w:hAnsi="Trebuchet MS" w:cs="TrebuchetMS,Bold"/>
          <w:bCs/>
          <w:color w:val="000000"/>
        </w:rPr>
        <w:t>passíveis de avaliação</w:t>
      </w:r>
      <w:r>
        <w:rPr>
          <w:rFonts w:ascii="Trebuchet MS" w:hAnsi="Trebuchet MS" w:cs="TrebuchetMS,Bold"/>
          <w:bCs/>
          <w:color w:val="000000"/>
        </w:rPr>
        <w:t>,</w:t>
      </w:r>
      <w:r w:rsidRPr="00F0037E">
        <w:rPr>
          <w:rFonts w:ascii="Trebuchet MS" w:hAnsi="Trebuchet MS" w:cs="TrebuchetMS,Bold"/>
          <w:bCs/>
          <w:color w:val="000000"/>
        </w:rPr>
        <w:t xml:space="preserve"> em prova prática de duração limitada</w:t>
      </w:r>
      <w:r>
        <w:rPr>
          <w:rFonts w:ascii="Trebuchet MS" w:hAnsi="Trebuchet MS" w:cs="TrebuchetMS,Bold"/>
          <w:bCs/>
          <w:color w:val="000000"/>
        </w:rPr>
        <w:t>,</w:t>
      </w:r>
      <w:r w:rsidRPr="001A6EE5">
        <w:rPr>
          <w:rFonts w:ascii="Trebuchet MS" w:hAnsi="Trebuchet MS" w:cs="TrebuchetMS,Bold"/>
          <w:bCs/>
          <w:color w:val="000000"/>
        </w:rPr>
        <w:t xml:space="preserve"> desenvolvidas no 3.º ciclo do ensino básico, na disciplina de Educação </w:t>
      </w:r>
      <w:r>
        <w:rPr>
          <w:rFonts w:ascii="Trebuchet MS" w:hAnsi="Trebuchet MS" w:cs="TrebuchetMS,Bold"/>
          <w:bCs/>
          <w:color w:val="000000"/>
        </w:rPr>
        <w:t xml:space="preserve">Tecnológica, </w:t>
      </w:r>
      <w:r w:rsidRPr="001A6EE5">
        <w:rPr>
          <w:rFonts w:ascii="Trebuchet MS" w:hAnsi="Trebuchet MS" w:cs="TrebuchetMS,Bold"/>
          <w:bCs/>
          <w:color w:val="000000"/>
        </w:rPr>
        <w:t>nos domínios</w:t>
      </w:r>
      <w:r>
        <w:rPr>
          <w:rFonts w:ascii="Trebuchet MS" w:hAnsi="Trebuchet MS" w:cs="TrebuchetMS,Bold"/>
          <w:bCs/>
          <w:color w:val="000000"/>
        </w:rPr>
        <w:t xml:space="preserve">: </w:t>
      </w:r>
      <w:r w:rsidRPr="001A6EE5">
        <w:rPr>
          <w:rFonts w:ascii="Trebuchet MS" w:hAnsi="Trebuchet MS" w:cs="TrebuchetMS"/>
        </w:rPr>
        <w:t>tecnologia e sociedade; processo tecnológico e conceitos, princípios e operadores tecnológicos.</w:t>
      </w:r>
    </w:p>
    <w:p w14:paraId="21FBF05E" w14:textId="77777777" w:rsidR="0076015E" w:rsidRPr="00984C1A" w:rsidRDefault="0076015E" w:rsidP="00984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4"/>
          <w:szCs w:val="14"/>
        </w:rPr>
      </w:pPr>
    </w:p>
    <w:p w14:paraId="59410636" w14:textId="2631448B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2E982B12" w14:textId="6D153CD2" w:rsidR="00E56AC5" w:rsidRPr="008B69F7" w:rsidRDefault="00155E5D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F183E81" wp14:editId="7FE41C0E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11099009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8E5C" id="Line 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A76FA73" w14:textId="1AA41709" w:rsidR="00135426" w:rsidRPr="005842A3" w:rsidRDefault="00135426" w:rsidP="00F32DCD">
      <w:pPr>
        <w:widowControl w:val="0"/>
        <w:autoSpaceDE w:val="0"/>
        <w:autoSpaceDN w:val="0"/>
        <w:adjustRightInd w:val="0"/>
        <w:spacing w:after="0" w:line="296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="00852843" w:rsidRPr="00F32DCD">
        <w:rPr>
          <w:rFonts w:ascii="Trebuchet MS" w:hAnsi="Trebuchet MS"/>
        </w:rPr>
        <w:t xml:space="preserve">rova </w:t>
      </w:r>
      <w:r w:rsidR="006D5606" w:rsidRPr="005842A3">
        <w:rPr>
          <w:rFonts w:ascii="Trebuchet MS" w:hAnsi="Trebuchet MS"/>
        </w:rPr>
        <w:t>de cariz prático</w:t>
      </w:r>
      <w:r w:rsidR="00F51DEF">
        <w:rPr>
          <w:rFonts w:ascii="Trebuchet MS" w:hAnsi="Trebuchet MS"/>
        </w:rPr>
        <w:t>,</w:t>
      </w:r>
      <w:r w:rsidRPr="005842A3">
        <w:rPr>
          <w:rFonts w:ascii="Trebuchet MS" w:hAnsi="Trebuchet MS"/>
        </w:rPr>
        <w:t xml:space="preserve"> cuja resolução implica a manipulação de materiais e instrumentos que incide sobre o trabalho prático a produzir</w:t>
      </w:r>
      <w:r w:rsidR="00D967BE" w:rsidRPr="005842A3">
        <w:rPr>
          <w:rFonts w:ascii="Trebuchet MS" w:hAnsi="Trebuchet MS"/>
        </w:rPr>
        <w:t>.</w:t>
      </w:r>
    </w:p>
    <w:p w14:paraId="299A68FB" w14:textId="41B9AF92" w:rsidR="00EF2D35" w:rsidRPr="005842A3" w:rsidRDefault="00135426" w:rsidP="008F5D2C">
      <w:pPr>
        <w:widowControl w:val="0"/>
        <w:autoSpaceDE w:val="0"/>
        <w:autoSpaceDN w:val="0"/>
        <w:adjustRightInd w:val="0"/>
        <w:spacing w:line="296" w:lineRule="exact"/>
        <w:jc w:val="both"/>
        <w:rPr>
          <w:rFonts w:ascii="Trebuchet MS" w:hAnsi="Trebuchet MS"/>
        </w:rPr>
      </w:pPr>
      <w:r w:rsidRPr="005842A3">
        <w:rPr>
          <w:rFonts w:ascii="Trebuchet MS" w:hAnsi="Trebuchet MS"/>
        </w:rPr>
        <w:t xml:space="preserve">A prova é constituída por </w:t>
      </w:r>
      <w:r w:rsidR="006528E7" w:rsidRPr="005842A3">
        <w:rPr>
          <w:rFonts w:ascii="Trebuchet MS" w:hAnsi="Trebuchet MS"/>
        </w:rPr>
        <w:t>dois grupos</w:t>
      </w:r>
      <w:r w:rsidR="005842A3">
        <w:rPr>
          <w:rFonts w:ascii="Trebuchet MS" w:hAnsi="Trebuchet MS"/>
        </w:rPr>
        <w:t>.</w:t>
      </w:r>
      <w:r w:rsidRPr="005842A3">
        <w:rPr>
          <w:rFonts w:ascii="Trebuchet MS" w:hAnsi="Trebuchet MS"/>
        </w:rPr>
        <w:t xml:space="preserve"> </w:t>
      </w:r>
      <w:r w:rsidR="005842A3">
        <w:rPr>
          <w:rFonts w:ascii="Trebuchet MS" w:hAnsi="Trebuchet MS"/>
        </w:rPr>
        <w:t>O</w:t>
      </w:r>
      <w:r w:rsidR="005842A3" w:rsidRPr="005842A3">
        <w:rPr>
          <w:rFonts w:ascii="Trebuchet MS" w:hAnsi="Trebuchet MS"/>
        </w:rPr>
        <w:t xml:space="preserve"> primeiro grupo </w:t>
      </w:r>
      <w:r w:rsidR="00F70391" w:rsidRPr="005842A3">
        <w:rPr>
          <w:rFonts w:ascii="Trebuchet MS" w:hAnsi="Trebuchet MS"/>
        </w:rPr>
        <w:t>recai</w:t>
      </w:r>
      <w:r w:rsidR="005842A3" w:rsidRPr="005842A3">
        <w:rPr>
          <w:rFonts w:ascii="Trebuchet MS" w:hAnsi="Trebuchet MS"/>
        </w:rPr>
        <w:t xml:space="preserve"> na aplicação direta de conhecimentos adquiridos</w:t>
      </w:r>
      <w:r w:rsidR="00F06595">
        <w:rPr>
          <w:rFonts w:ascii="Trebuchet MS" w:hAnsi="Trebuchet MS"/>
        </w:rPr>
        <w:t>, o</w:t>
      </w:r>
      <w:r w:rsidR="005842A3">
        <w:rPr>
          <w:rFonts w:ascii="Trebuchet MS" w:hAnsi="Trebuchet MS"/>
        </w:rPr>
        <w:t xml:space="preserve"> segundo grupo segue</w:t>
      </w:r>
      <w:r w:rsidRPr="005842A3">
        <w:rPr>
          <w:rFonts w:ascii="Trebuchet MS" w:hAnsi="Trebuchet MS"/>
        </w:rPr>
        <w:t xml:space="preserve"> um conjunto de orientações para a concretização do trabalho, através das quais será avaliado o desempenho do aluno tendo em conta os indicadores: aquisição/aplicação de conhecimento</w:t>
      </w:r>
      <w:r w:rsidR="00EF2D35" w:rsidRPr="005842A3">
        <w:rPr>
          <w:rFonts w:ascii="Trebuchet MS" w:hAnsi="Trebuchet MS"/>
        </w:rPr>
        <w:t>, domínio de técnicas e mat</w:t>
      </w:r>
      <w:r w:rsidR="00AA2DCB">
        <w:rPr>
          <w:rFonts w:ascii="Trebuchet MS" w:hAnsi="Trebuchet MS"/>
        </w:rPr>
        <w:t>e</w:t>
      </w:r>
      <w:r w:rsidR="00EF2D35" w:rsidRPr="005842A3">
        <w:rPr>
          <w:rFonts w:ascii="Trebuchet MS" w:hAnsi="Trebuchet MS"/>
        </w:rPr>
        <w:t>ria</w:t>
      </w:r>
      <w:r w:rsidR="00AA2DCB">
        <w:rPr>
          <w:rFonts w:ascii="Trebuchet MS" w:hAnsi="Trebuchet MS"/>
        </w:rPr>
        <w:t>i</w:t>
      </w:r>
      <w:r w:rsidR="00EF2D35" w:rsidRPr="005842A3">
        <w:rPr>
          <w:rFonts w:ascii="Trebuchet MS" w:hAnsi="Trebuchet MS"/>
        </w:rPr>
        <w:t>s, capacidade de executar projetos.</w:t>
      </w:r>
    </w:p>
    <w:tbl>
      <w:tblPr>
        <w:tblW w:w="0" w:type="auto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757"/>
        <w:gridCol w:w="1764"/>
      </w:tblGrid>
      <w:tr w:rsidR="00F06595" w:rsidRPr="00E07C68" w14:paraId="6D8CCB02" w14:textId="77777777" w:rsidTr="00E07C68">
        <w:tc>
          <w:tcPr>
            <w:tcW w:w="5775" w:type="dxa"/>
            <w:gridSpan w:val="2"/>
            <w:tcBorders>
              <w:top w:val="nil"/>
              <w:left w:val="nil"/>
            </w:tcBorders>
          </w:tcPr>
          <w:p w14:paraId="642427D0" w14:textId="4E1D04C2" w:rsidR="00F06595" w:rsidRPr="00E07C68" w:rsidRDefault="00F06595" w:rsidP="00E07C68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rebuchet MS" w:hAnsi="Trebuchet MS"/>
              </w:rPr>
            </w:pPr>
          </w:p>
        </w:tc>
        <w:tc>
          <w:tcPr>
            <w:tcW w:w="1764" w:type="dxa"/>
            <w:vAlign w:val="center"/>
          </w:tcPr>
          <w:p w14:paraId="5A1833EC" w14:textId="2633A195" w:rsidR="00F06595" w:rsidRPr="00E07C68" w:rsidRDefault="00F06595" w:rsidP="00E07C68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rebuchet MS" w:hAnsi="Trebuchet MS"/>
              </w:rPr>
            </w:pPr>
            <w:r w:rsidRPr="00E07C68">
              <w:rPr>
                <w:rFonts w:ascii="Trebuchet MS" w:hAnsi="Trebuchet MS"/>
              </w:rPr>
              <w:t>Pontuação</w:t>
            </w:r>
          </w:p>
        </w:tc>
      </w:tr>
      <w:tr w:rsidR="00E07C68" w:rsidRPr="00E07C68" w14:paraId="6114B0F6" w14:textId="77777777" w:rsidTr="00F51DEF">
        <w:trPr>
          <w:trHeight w:val="510"/>
        </w:trPr>
        <w:tc>
          <w:tcPr>
            <w:tcW w:w="1018" w:type="dxa"/>
            <w:vAlign w:val="center"/>
          </w:tcPr>
          <w:p w14:paraId="4D55099B" w14:textId="2E40F4CE" w:rsidR="006528E7" w:rsidRPr="00E07C68" w:rsidRDefault="008F5D2C" w:rsidP="007368C7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rebuchet MS" w:hAnsi="Trebuchet MS"/>
              </w:rPr>
            </w:pPr>
            <w:r w:rsidRPr="00E07C68">
              <w:rPr>
                <w:rFonts w:ascii="Trebuchet MS" w:hAnsi="Trebuchet MS"/>
              </w:rPr>
              <w:t>Grupo</w:t>
            </w:r>
            <w:r w:rsidR="005842A3" w:rsidRPr="00E07C68">
              <w:rPr>
                <w:rFonts w:ascii="Trebuchet MS" w:hAnsi="Trebuchet MS"/>
              </w:rPr>
              <w:t xml:space="preserve"> I</w:t>
            </w:r>
          </w:p>
        </w:tc>
        <w:tc>
          <w:tcPr>
            <w:tcW w:w="4757" w:type="dxa"/>
            <w:vAlign w:val="center"/>
          </w:tcPr>
          <w:p w14:paraId="525E5F24" w14:textId="1B21927D" w:rsidR="006528E7" w:rsidRPr="00E07C68" w:rsidRDefault="005842A3" w:rsidP="00F51DEF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rebuchet MS" w:hAnsi="Trebuchet MS"/>
              </w:rPr>
            </w:pPr>
            <w:r w:rsidRPr="00E07C68">
              <w:rPr>
                <w:rFonts w:ascii="Trebuchet MS" w:hAnsi="Trebuchet MS"/>
              </w:rPr>
              <w:t>Desenho técnico</w:t>
            </w:r>
          </w:p>
        </w:tc>
        <w:tc>
          <w:tcPr>
            <w:tcW w:w="1764" w:type="dxa"/>
            <w:vAlign w:val="center"/>
          </w:tcPr>
          <w:p w14:paraId="0974CE22" w14:textId="17BCC89D" w:rsidR="006528E7" w:rsidRPr="00E07C68" w:rsidRDefault="00F51DEF" w:rsidP="00F51DEF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</w:tr>
      <w:tr w:rsidR="00E07C68" w:rsidRPr="00E07C68" w14:paraId="142ED684" w14:textId="77777777" w:rsidTr="00F51DEF">
        <w:trPr>
          <w:trHeight w:val="510"/>
        </w:trPr>
        <w:tc>
          <w:tcPr>
            <w:tcW w:w="1018" w:type="dxa"/>
            <w:vAlign w:val="center"/>
          </w:tcPr>
          <w:p w14:paraId="7F432A3D" w14:textId="6B3912EB" w:rsidR="005842A3" w:rsidRPr="00E07C68" w:rsidRDefault="008F5D2C" w:rsidP="007368C7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rebuchet MS" w:hAnsi="Trebuchet MS"/>
              </w:rPr>
            </w:pPr>
            <w:r w:rsidRPr="00E07C68">
              <w:rPr>
                <w:rFonts w:ascii="Trebuchet MS" w:hAnsi="Trebuchet MS"/>
              </w:rPr>
              <w:t>Grupo</w:t>
            </w:r>
            <w:r w:rsidR="005842A3" w:rsidRPr="00E07C68">
              <w:rPr>
                <w:rFonts w:ascii="Trebuchet MS" w:hAnsi="Trebuchet MS"/>
              </w:rPr>
              <w:t xml:space="preserve"> II</w:t>
            </w:r>
          </w:p>
        </w:tc>
        <w:tc>
          <w:tcPr>
            <w:tcW w:w="4757" w:type="dxa"/>
          </w:tcPr>
          <w:p w14:paraId="56BF59CF" w14:textId="77777777" w:rsidR="005842A3" w:rsidRDefault="005842A3" w:rsidP="00E07C68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rebuchet MS" w:hAnsi="Trebuchet MS"/>
              </w:rPr>
            </w:pPr>
            <w:r w:rsidRPr="00E07C68">
              <w:rPr>
                <w:rFonts w:ascii="Trebuchet MS" w:hAnsi="Trebuchet MS"/>
              </w:rPr>
              <w:t>Fabricação/construção</w:t>
            </w:r>
          </w:p>
          <w:p w14:paraId="4EB8652A" w14:textId="09E860C9" w:rsidR="007368C7" w:rsidRPr="00E07C68" w:rsidRDefault="007368C7" w:rsidP="00E07C68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HST</w:t>
            </w:r>
          </w:p>
        </w:tc>
        <w:tc>
          <w:tcPr>
            <w:tcW w:w="1764" w:type="dxa"/>
            <w:vAlign w:val="center"/>
          </w:tcPr>
          <w:p w14:paraId="130DD19B" w14:textId="13000AAE" w:rsidR="005842A3" w:rsidRPr="00E07C68" w:rsidRDefault="00F51DEF" w:rsidP="00F51DEF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</w:t>
            </w:r>
          </w:p>
        </w:tc>
      </w:tr>
    </w:tbl>
    <w:p w14:paraId="1D91F251" w14:textId="77777777" w:rsidR="006528E7" w:rsidRDefault="006528E7" w:rsidP="00F32DCD">
      <w:pPr>
        <w:widowControl w:val="0"/>
        <w:autoSpaceDE w:val="0"/>
        <w:autoSpaceDN w:val="0"/>
        <w:adjustRightInd w:val="0"/>
        <w:spacing w:after="0" w:line="296" w:lineRule="exact"/>
        <w:jc w:val="both"/>
        <w:rPr>
          <w:rFonts w:ascii="Trebuchet MS" w:hAnsi="Trebuchet MS"/>
        </w:rPr>
      </w:pPr>
    </w:p>
    <w:p w14:paraId="64A44C76" w14:textId="0E1635DE" w:rsidR="00D967BE" w:rsidRDefault="00D967BE" w:rsidP="00F32DCD">
      <w:pPr>
        <w:widowControl w:val="0"/>
        <w:autoSpaceDE w:val="0"/>
        <w:autoSpaceDN w:val="0"/>
        <w:adjustRightInd w:val="0"/>
        <w:spacing w:after="0" w:line="296" w:lineRule="exact"/>
        <w:jc w:val="both"/>
        <w:rPr>
          <w:rFonts w:ascii="Trebuchet MS" w:hAnsi="Trebuchet MS"/>
        </w:rPr>
      </w:pPr>
    </w:p>
    <w:p w14:paraId="005CD051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03B0766A" w14:textId="103951A4" w:rsidR="008B69F7" w:rsidRPr="008B69F7" w:rsidRDefault="00155E5D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0228C64" wp14:editId="111C92D3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42932773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134C" id="Line 1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484BCF62" w14:textId="77777777" w:rsidR="002E1D20" w:rsidRPr="008F5D2C" w:rsidRDefault="002E1D20" w:rsidP="002E1D20">
      <w:pPr>
        <w:jc w:val="both"/>
        <w:rPr>
          <w:rFonts w:ascii="Trebuchet MS" w:hAnsi="Trebuchet MS"/>
        </w:rPr>
      </w:pPr>
      <w:r w:rsidRPr="008F5D2C">
        <w:rPr>
          <w:rFonts w:ascii="Trebuchet MS" w:hAnsi="Trebuchet MS"/>
        </w:rPr>
        <w:t>A classificação final da prova é expressa na escala percentual de 0 a 100.</w:t>
      </w:r>
      <w:r w:rsidRPr="008F5D2C">
        <w:rPr>
          <w:rFonts w:ascii="Trebuchet MS" w:hAnsi="Trebuchet MS"/>
        </w:rPr>
        <w:tab/>
      </w:r>
    </w:p>
    <w:p w14:paraId="52593F9F" w14:textId="6284CD12" w:rsidR="008F5D2C" w:rsidRPr="008F5D2C" w:rsidRDefault="008F5D2C" w:rsidP="002E1D20">
      <w:pPr>
        <w:jc w:val="both"/>
        <w:rPr>
          <w:rFonts w:ascii="Trebuchet MS" w:hAnsi="Trebuchet MS"/>
        </w:rPr>
      </w:pPr>
      <w:r w:rsidRPr="008F5D2C">
        <w:rPr>
          <w:rFonts w:ascii="Trebuchet MS" w:hAnsi="Trebuchet MS"/>
        </w:rPr>
        <w:t>A classificação atribuída resultará da aplicação dos critérios/parâmetros que se seguem:</w:t>
      </w:r>
    </w:p>
    <w:p w14:paraId="17A27D4B" w14:textId="03A6628C" w:rsidR="00B145EE" w:rsidRPr="00725AC1" w:rsidRDefault="00B145EE" w:rsidP="002E1D20">
      <w:pPr>
        <w:pStyle w:val="PargrafodaLista"/>
        <w:numPr>
          <w:ilvl w:val="0"/>
          <w:numId w:val="18"/>
        </w:numPr>
        <w:spacing w:after="160" w:line="259" w:lineRule="auto"/>
        <w:contextualSpacing/>
        <w:rPr>
          <w:rFonts w:ascii="Trebuchet MS" w:hAnsi="Trebuchet MS"/>
        </w:rPr>
      </w:pPr>
      <w:r w:rsidRPr="00725AC1">
        <w:rPr>
          <w:rFonts w:ascii="Trebuchet MS" w:hAnsi="Trebuchet MS"/>
        </w:rPr>
        <w:t>Aplicação de conhecimentos adquiridos</w:t>
      </w:r>
      <w:r w:rsidR="00F51DEF" w:rsidRPr="00725AC1">
        <w:rPr>
          <w:rFonts w:ascii="Trebuchet MS" w:hAnsi="Trebuchet MS"/>
        </w:rPr>
        <w:t>;</w:t>
      </w:r>
    </w:p>
    <w:p w14:paraId="76919D07" w14:textId="77777777" w:rsidR="00F51DEF" w:rsidRPr="00725AC1" w:rsidRDefault="00F51DEF" w:rsidP="00F51DEF">
      <w:pPr>
        <w:pStyle w:val="PargrafodaLista"/>
        <w:numPr>
          <w:ilvl w:val="0"/>
          <w:numId w:val="18"/>
        </w:numPr>
        <w:spacing w:after="160" w:line="259" w:lineRule="auto"/>
        <w:contextualSpacing/>
        <w:rPr>
          <w:rFonts w:ascii="Trebuchet MS" w:hAnsi="Trebuchet MS"/>
        </w:rPr>
      </w:pPr>
      <w:r w:rsidRPr="00725AC1">
        <w:rPr>
          <w:rFonts w:ascii="Trebuchet MS" w:hAnsi="Trebuchet MS"/>
        </w:rPr>
        <w:t>Domínio técnico;</w:t>
      </w:r>
    </w:p>
    <w:p w14:paraId="36099585" w14:textId="4A78CECD" w:rsidR="002E1D20" w:rsidRPr="00725AC1" w:rsidRDefault="002E1D20" w:rsidP="002E1D20">
      <w:pPr>
        <w:pStyle w:val="PargrafodaLista"/>
        <w:numPr>
          <w:ilvl w:val="0"/>
          <w:numId w:val="18"/>
        </w:numPr>
        <w:spacing w:after="160" w:line="259" w:lineRule="auto"/>
        <w:contextualSpacing/>
        <w:rPr>
          <w:rFonts w:ascii="Trebuchet MS" w:hAnsi="Trebuchet MS"/>
        </w:rPr>
      </w:pPr>
      <w:r w:rsidRPr="00725AC1">
        <w:rPr>
          <w:rFonts w:ascii="Trebuchet MS" w:hAnsi="Trebuchet MS"/>
        </w:rPr>
        <w:t>Rigor na execução e representação gráfica (medições e traçados);</w:t>
      </w:r>
    </w:p>
    <w:p w14:paraId="7B21E404" w14:textId="4B4216A5" w:rsidR="002E1D20" w:rsidRPr="00725AC1" w:rsidRDefault="002E1D20" w:rsidP="006528E7">
      <w:pPr>
        <w:pStyle w:val="PargrafodaLista"/>
        <w:numPr>
          <w:ilvl w:val="0"/>
          <w:numId w:val="18"/>
        </w:numPr>
        <w:spacing w:after="160" w:line="259" w:lineRule="auto"/>
        <w:contextualSpacing/>
        <w:rPr>
          <w:rFonts w:ascii="Trebuchet MS" w:hAnsi="Trebuchet MS"/>
        </w:rPr>
      </w:pPr>
      <w:r w:rsidRPr="00725AC1">
        <w:rPr>
          <w:rFonts w:ascii="Trebuchet MS" w:hAnsi="Trebuchet MS"/>
        </w:rPr>
        <w:t>Manuseamento de instrumentos, ferramentas e materiais;</w:t>
      </w:r>
    </w:p>
    <w:p w14:paraId="71B5B6A7" w14:textId="75309B24" w:rsidR="00F51DEF" w:rsidRPr="00725AC1" w:rsidRDefault="00F51DEF" w:rsidP="006528E7">
      <w:pPr>
        <w:pStyle w:val="PargrafodaLista"/>
        <w:numPr>
          <w:ilvl w:val="0"/>
          <w:numId w:val="18"/>
        </w:numPr>
        <w:spacing w:after="160" w:line="259" w:lineRule="auto"/>
        <w:contextualSpacing/>
        <w:rPr>
          <w:rFonts w:ascii="Trebuchet MS" w:hAnsi="Trebuchet MS"/>
        </w:rPr>
      </w:pPr>
      <w:r w:rsidRPr="00725AC1">
        <w:rPr>
          <w:rFonts w:ascii="Trebuchet MS" w:hAnsi="Trebuchet MS"/>
        </w:rPr>
        <w:t>Organização e aproveitamento de mat</w:t>
      </w:r>
      <w:r w:rsidR="0088687D">
        <w:rPr>
          <w:rFonts w:ascii="Trebuchet MS" w:hAnsi="Trebuchet MS"/>
        </w:rPr>
        <w:t>e</w:t>
      </w:r>
      <w:r w:rsidRPr="00725AC1">
        <w:rPr>
          <w:rFonts w:ascii="Trebuchet MS" w:hAnsi="Trebuchet MS"/>
        </w:rPr>
        <w:t>ria</w:t>
      </w:r>
      <w:r w:rsidR="0088687D">
        <w:rPr>
          <w:rFonts w:ascii="Trebuchet MS" w:hAnsi="Trebuchet MS"/>
        </w:rPr>
        <w:t>is</w:t>
      </w:r>
      <w:r w:rsidRPr="00725AC1">
        <w:rPr>
          <w:rFonts w:ascii="Trebuchet MS" w:hAnsi="Trebuchet MS"/>
        </w:rPr>
        <w:t>;</w:t>
      </w:r>
    </w:p>
    <w:p w14:paraId="54A3B2DB" w14:textId="5768FCC3" w:rsidR="001050E8" w:rsidRPr="00725AC1" w:rsidRDefault="001050E8" w:rsidP="006528E7">
      <w:pPr>
        <w:pStyle w:val="PargrafodaLista"/>
        <w:numPr>
          <w:ilvl w:val="0"/>
          <w:numId w:val="18"/>
        </w:numPr>
        <w:spacing w:after="160" w:line="259" w:lineRule="auto"/>
        <w:contextualSpacing/>
        <w:rPr>
          <w:rFonts w:ascii="Trebuchet MS" w:hAnsi="Trebuchet MS"/>
        </w:rPr>
      </w:pPr>
      <w:r w:rsidRPr="00725AC1">
        <w:rPr>
          <w:rFonts w:ascii="Trebuchet MS" w:hAnsi="Trebuchet MS"/>
        </w:rPr>
        <w:t>HST</w:t>
      </w:r>
    </w:p>
    <w:p w14:paraId="30BBBBED" w14:textId="79495DE7" w:rsidR="00984C1A" w:rsidRPr="000414FF" w:rsidRDefault="002E1D20" w:rsidP="000414FF">
      <w:pPr>
        <w:tabs>
          <w:tab w:val="left" w:pos="1890"/>
        </w:tabs>
        <w:jc w:val="both"/>
        <w:rPr>
          <w:rFonts w:ascii="Trebuchet MS" w:hAnsi="Trebuchet MS"/>
        </w:rPr>
      </w:pPr>
      <w:r w:rsidRPr="008F5D2C">
        <w:rPr>
          <w:rFonts w:ascii="Trebuchet MS" w:hAnsi="Trebuchet MS"/>
        </w:rPr>
        <w:t>O afastamento integral dos aspetos de conteúdo</w:t>
      </w:r>
      <w:r w:rsidR="000414FF">
        <w:rPr>
          <w:rFonts w:ascii="Trebuchet MS" w:hAnsi="Trebuchet MS"/>
        </w:rPr>
        <w:t>,</w:t>
      </w:r>
      <w:r w:rsidRPr="008F5D2C">
        <w:rPr>
          <w:rFonts w:ascii="Trebuchet MS" w:hAnsi="Trebuchet MS"/>
        </w:rPr>
        <w:t xml:space="preserve"> implica que </w:t>
      </w:r>
      <w:r w:rsidR="000414FF">
        <w:rPr>
          <w:rFonts w:ascii="Trebuchet MS" w:hAnsi="Trebuchet MS"/>
        </w:rPr>
        <w:t xml:space="preserve">o parâmetro em </w:t>
      </w:r>
      <w:r w:rsidR="00725AC1">
        <w:rPr>
          <w:rFonts w:ascii="Trebuchet MS" w:hAnsi="Trebuchet MS"/>
        </w:rPr>
        <w:t xml:space="preserve">apreciação </w:t>
      </w:r>
      <w:r w:rsidR="00725AC1" w:rsidRPr="008F5D2C">
        <w:rPr>
          <w:rFonts w:ascii="Trebuchet MS" w:hAnsi="Trebuchet MS"/>
        </w:rPr>
        <w:t>seja</w:t>
      </w:r>
      <w:r w:rsidRPr="008F5D2C">
        <w:rPr>
          <w:rFonts w:ascii="Trebuchet MS" w:hAnsi="Trebuchet MS"/>
        </w:rPr>
        <w:t xml:space="preserve"> classificad</w:t>
      </w:r>
      <w:r w:rsidR="000414FF">
        <w:rPr>
          <w:rFonts w:ascii="Trebuchet MS" w:hAnsi="Trebuchet MS"/>
        </w:rPr>
        <w:t>o</w:t>
      </w:r>
      <w:r w:rsidRPr="008F5D2C">
        <w:rPr>
          <w:rFonts w:ascii="Trebuchet MS" w:hAnsi="Trebuchet MS"/>
        </w:rPr>
        <w:t xml:space="preserve"> com zero pontos.</w:t>
      </w:r>
    </w:p>
    <w:p w14:paraId="2FA9D7B4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21C4F32D" w14:textId="18D5A041" w:rsidR="001A7B08" w:rsidRPr="008B69F7" w:rsidRDefault="00155E5D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870B4A4" wp14:editId="6652FD8B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4642958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1CFB" id="Line 1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786F20E2" w14:textId="1C204FB8" w:rsidR="006019C6" w:rsidRPr="00555897" w:rsidRDefault="00555897" w:rsidP="00BC44C6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rPr>
          <w:rFonts w:ascii="Trebuchet MS" w:hAnsi="Trebuchet MS"/>
        </w:rPr>
      </w:pPr>
      <w:r w:rsidRPr="00555897">
        <w:rPr>
          <w:rFonts w:ascii="Trebuchet MS" w:hAnsi="Trebuchet MS"/>
        </w:rPr>
        <w:t>O aluno deverá fazer-se acompanhar de algum material</w:t>
      </w:r>
      <w:r>
        <w:rPr>
          <w:rFonts w:ascii="Trebuchet MS" w:hAnsi="Trebuchet MS"/>
        </w:rPr>
        <w:t>, e escola, por sua vez, faculta</w:t>
      </w:r>
      <w:r w:rsidR="0088687D">
        <w:rPr>
          <w:rFonts w:ascii="Trebuchet MS" w:hAnsi="Trebuchet MS"/>
        </w:rPr>
        <w:t>rá</w:t>
      </w:r>
      <w:r>
        <w:rPr>
          <w:rFonts w:ascii="Trebuchet MS" w:hAnsi="Trebuchet MS"/>
        </w:rPr>
        <w:t xml:space="preserve"> outro, conforme indicado na seguinte tabela:</w:t>
      </w:r>
    </w:p>
    <w:p w14:paraId="5C6310D4" w14:textId="5F897812" w:rsidR="00555897" w:rsidRDefault="00555897" w:rsidP="00BC44C6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rPr>
          <w:rFonts w:ascii="Trebuchet MS" w:hAnsi="Trebuchet MS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796"/>
      </w:tblGrid>
      <w:tr w:rsidR="00FC79AD" w:rsidRPr="00FC79AD" w14:paraId="6B4966E0" w14:textId="77777777" w:rsidTr="00FC79AD">
        <w:tc>
          <w:tcPr>
            <w:tcW w:w="4550" w:type="dxa"/>
            <w:shd w:val="clear" w:color="auto" w:fill="DBE5F1"/>
          </w:tcPr>
          <w:p w14:paraId="47CE2660" w14:textId="75AE4749" w:rsidR="00555897" w:rsidRPr="00FC79AD" w:rsidRDefault="00555897" w:rsidP="00FC79A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7" w:right="23"/>
              <w:jc w:val="center"/>
              <w:rPr>
                <w:rFonts w:ascii="Trebuchet MS" w:hAnsi="Trebuchet MS"/>
                <w:b/>
                <w:bCs/>
              </w:rPr>
            </w:pPr>
            <w:r w:rsidRPr="00FC79AD">
              <w:rPr>
                <w:rFonts w:ascii="Trebuchet MS" w:hAnsi="Trebuchet MS"/>
                <w:b/>
                <w:bCs/>
              </w:rPr>
              <w:t>O aluno deve ser portador:</w:t>
            </w:r>
          </w:p>
        </w:tc>
        <w:tc>
          <w:tcPr>
            <w:tcW w:w="4800" w:type="dxa"/>
            <w:shd w:val="clear" w:color="auto" w:fill="DBE5F1"/>
          </w:tcPr>
          <w:p w14:paraId="4AA306D1" w14:textId="0F426023" w:rsidR="00555897" w:rsidRPr="00FC79AD" w:rsidRDefault="00555897" w:rsidP="00FC79A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7" w:right="23"/>
              <w:jc w:val="center"/>
              <w:rPr>
                <w:rFonts w:ascii="Trebuchet MS" w:hAnsi="Trebuchet MS"/>
                <w:b/>
                <w:bCs/>
              </w:rPr>
            </w:pPr>
            <w:r w:rsidRPr="00FC79AD">
              <w:rPr>
                <w:rFonts w:ascii="Trebuchet MS" w:hAnsi="Trebuchet MS"/>
                <w:b/>
                <w:bCs/>
              </w:rPr>
              <w:t>Cedido pela escola:</w:t>
            </w:r>
          </w:p>
        </w:tc>
      </w:tr>
      <w:tr w:rsidR="00FC79AD" w:rsidRPr="00FC79AD" w14:paraId="0B31EB7A" w14:textId="77777777" w:rsidTr="00FC79AD">
        <w:tc>
          <w:tcPr>
            <w:tcW w:w="4550" w:type="dxa"/>
          </w:tcPr>
          <w:p w14:paraId="04250D7F" w14:textId="77777777" w:rsidR="00555897" w:rsidRPr="00FC79AD" w:rsidRDefault="00555897" w:rsidP="00FC7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4" w:right="23"/>
              <w:rPr>
                <w:rFonts w:ascii="Trebuchet MS" w:hAnsi="Trebuchet MS"/>
                <w:sz w:val="14"/>
                <w:szCs w:val="14"/>
              </w:rPr>
            </w:pPr>
          </w:p>
          <w:p w14:paraId="79FC8F3D" w14:textId="01CF2E04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Lápis HB;</w:t>
            </w:r>
          </w:p>
          <w:p w14:paraId="69101EB4" w14:textId="77777777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Borracha;</w:t>
            </w:r>
          </w:p>
          <w:p w14:paraId="2A76CFDC" w14:textId="77777777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Apara-lápis;</w:t>
            </w:r>
          </w:p>
          <w:p w14:paraId="2B10F70D" w14:textId="77777777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Régua de 50 cm;</w:t>
            </w:r>
          </w:p>
          <w:p w14:paraId="44E2762E" w14:textId="77777777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Esquadro;</w:t>
            </w:r>
          </w:p>
          <w:p w14:paraId="099C1AE7" w14:textId="208E3096" w:rsidR="00555897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Esferográfica de tinta azul ou preta</w:t>
            </w:r>
            <w:r w:rsidR="00C703A6">
              <w:rPr>
                <w:rFonts w:ascii="Trebuchet MS" w:hAnsi="Trebuchet MS"/>
              </w:rPr>
              <w:t>;</w:t>
            </w:r>
          </w:p>
          <w:p w14:paraId="2E66564E" w14:textId="502F6ECF" w:rsidR="00C703A6" w:rsidRPr="000E4A98" w:rsidRDefault="00C703A6" w:rsidP="000E4A98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Tesoura</w:t>
            </w:r>
            <w:r w:rsidR="00725AC1">
              <w:rPr>
                <w:rFonts w:ascii="Trebuchet MS" w:hAnsi="Trebuchet MS"/>
              </w:rPr>
              <w:t>.</w:t>
            </w:r>
          </w:p>
        </w:tc>
        <w:tc>
          <w:tcPr>
            <w:tcW w:w="4800" w:type="dxa"/>
          </w:tcPr>
          <w:p w14:paraId="62B89F53" w14:textId="77777777" w:rsidR="00555897" w:rsidRPr="00FC79AD" w:rsidRDefault="00555897" w:rsidP="00FC79A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84" w:right="23"/>
              <w:rPr>
                <w:rFonts w:ascii="Trebuchet MS" w:hAnsi="Trebuchet MS"/>
                <w:sz w:val="14"/>
                <w:szCs w:val="14"/>
              </w:rPr>
            </w:pPr>
          </w:p>
          <w:p w14:paraId="2709B25F" w14:textId="1F4A5CB8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Exemplar da prova por aluno</w:t>
            </w:r>
            <w:r w:rsidR="00C703A6">
              <w:rPr>
                <w:rFonts w:ascii="Trebuchet MS" w:hAnsi="Trebuchet MS"/>
              </w:rPr>
              <w:t>;</w:t>
            </w:r>
          </w:p>
          <w:p w14:paraId="15D49307" w14:textId="38098AF3" w:rsidR="00555897" w:rsidRPr="00C703A6" w:rsidRDefault="00555897" w:rsidP="00C703A6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X-ato</w:t>
            </w:r>
            <w:r w:rsidR="00C703A6">
              <w:rPr>
                <w:rFonts w:ascii="Trebuchet MS" w:hAnsi="Trebuchet MS"/>
              </w:rPr>
              <w:t>;</w:t>
            </w:r>
          </w:p>
          <w:p w14:paraId="1719217A" w14:textId="117FCFC9" w:rsidR="00555897" w:rsidRPr="00FC79AD" w:rsidRDefault="00725AC1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584" w:right="23" w:hanging="3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  <w:r w:rsidR="00555897" w:rsidRPr="00FC79AD">
              <w:rPr>
                <w:rFonts w:ascii="Trebuchet MS" w:hAnsi="Trebuchet MS"/>
              </w:rPr>
              <w:t>artolina</w:t>
            </w:r>
            <w:r w:rsidR="00C703A6">
              <w:rPr>
                <w:rFonts w:ascii="Trebuchet MS" w:hAnsi="Trebuchet MS"/>
              </w:rPr>
              <w:t>;</w:t>
            </w:r>
            <w:r w:rsidR="00555897" w:rsidRPr="00FC79AD">
              <w:rPr>
                <w:rFonts w:ascii="Trebuchet MS" w:hAnsi="Trebuchet MS"/>
              </w:rPr>
              <w:t xml:space="preserve"> </w:t>
            </w:r>
          </w:p>
          <w:p w14:paraId="6136B7B1" w14:textId="44DB0C0A" w:rsidR="00555897" w:rsidRPr="00FC79AD" w:rsidRDefault="00555897" w:rsidP="00FC79A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584" w:right="23" w:hanging="357"/>
              <w:rPr>
                <w:rFonts w:ascii="Trebuchet MS" w:hAnsi="Trebuchet MS"/>
              </w:rPr>
            </w:pPr>
            <w:r w:rsidRPr="00FC79AD">
              <w:rPr>
                <w:rFonts w:ascii="Trebuchet MS" w:hAnsi="Trebuchet MS"/>
              </w:rPr>
              <w:t>Agrafador (com agrafos)</w:t>
            </w:r>
            <w:r w:rsidR="00C703A6">
              <w:rPr>
                <w:rFonts w:ascii="Trebuchet MS" w:hAnsi="Trebuchet MS"/>
              </w:rPr>
              <w:t>.</w:t>
            </w:r>
          </w:p>
        </w:tc>
      </w:tr>
    </w:tbl>
    <w:p w14:paraId="696037F0" w14:textId="77777777" w:rsidR="002E1D20" w:rsidRPr="00467EBC" w:rsidRDefault="002E1D20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5171A822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104C1039" w14:textId="46042158" w:rsidR="001A7B08" w:rsidRPr="008B69F7" w:rsidRDefault="00155E5D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6CEC906" wp14:editId="6B58BAD3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14601490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0B7DB" id="Line 1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35C9E57" w14:textId="1405FC60" w:rsidR="0076015E" w:rsidRPr="00467EBC" w:rsidRDefault="00BC44C6" w:rsidP="002E1D20">
      <w:pPr>
        <w:spacing w:before="240"/>
        <w:jc w:val="both"/>
        <w:rPr>
          <w:rFonts w:ascii="Trebuchet MS" w:hAnsi="Trebuchet MS"/>
          <w:sz w:val="24"/>
          <w:szCs w:val="24"/>
        </w:rPr>
        <w:sectPr w:rsidR="0076015E" w:rsidRPr="00467EBC" w:rsidSect="002B1B5E">
          <w:footerReference w:type="default" r:id="rId14"/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  <w:r w:rsidRPr="00F0037E">
        <w:rPr>
          <w:rFonts w:ascii="Trebuchet MS" w:hAnsi="Trebuchet MS" w:cs="TrebuchetMS"/>
          <w:color w:val="000000"/>
        </w:rPr>
        <w:t>A prova tem a duração de 45 minutos</w:t>
      </w:r>
      <w:r w:rsidR="008F5D2C">
        <w:rPr>
          <w:rFonts w:ascii="Trebuchet MS" w:hAnsi="Trebuchet MS" w:cs="TrebuchetMS"/>
          <w:color w:val="000000"/>
        </w:rPr>
        <w:t>.</w:t>
      </w:r>
    </w:p>
    <w:p w14:paraId="4E7A0A39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</w:p>
    <w:sectPr w:rsidR="00E8268A" w:rsidRPr="00467EBC" w:rsidSect="00B12337">
      <w:type w:val="continuous"/>
      <w:pgSz w:w="12240" w:h="15840"/>
      <w:pgMar w:top="709" w:right="1680" w:bottom="806" w:left="1680" w:header="720" w:footer="720" w:gutter="0"/>
      <w:cols w:space="566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9578" w14:textId="77777777" w:rsidR="00B07558" w:rsidRDefault="00B07558" w:rsidP="002825E6">
      <w:pPr>
        <w:spacing w:after="0" w:line="240" w:lineRule="auto"/>
      </w:pPr>
      <w:r>
        <w:separator/>
      </w:r>
    </w:p>
  </w:endnote>
  <w:endnote w:type="continuationSeparator" w:id="0">
    <w:p w14:paraId="53C6C5A3" w14:textId="77777777" w:rsidR="00B07558" w:rsidRDefault="00B07558" w:rsidP="002825E6">
      <w:pPr>
        <w:spacing w:after="0" w:line="240" w:lineRule="auto"/>
      </w:pPr>
      <w:r>
        <w:continuationSeparator/>
      </w:r>
    </w:p>
  </w:endnote>
  <w:endnote w:type="continuationNotice" w:id="1">
    <w:p w14:paraId="02773952" w14:textId="77777777" w:rsidR="00B07558" w:rsidRDefault="00B07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290" w14:textId="77777777" w:rsidR="00F507AF" w:rsidRPr="00ED65A3" w:rsidRDefault="00F507AF" w:rsidP="00F507AF">
    <w:pPr>
      <w:pStyle w:val="Rodap"/>
      <w:pBdr>
        <w:top w:val="single" w:sz="4" w:space="1" w:color="auto"/>
      </w:pBdr>
      <w:jc w:val="right"/>
      <w:rPr>
        <w:sz w:val="14"/>
        <w:szCs w:val="14"/>
      </w:rPr>
    </w:pPr>
    <w:r w:rsidRPr="00ED65A3">
      <w:rPr>
        <w:sz w:val="14"/>
        <w:szCs w:val="14"/>
      </w:rPr>
      <w:t xml:space="preserve">Página </w:t>
    </w:r>
    <w:r w:rsidRPr="00ED65A3">
      <w:rPr>
        <w:b/>
        <w:bCs/>
        <w:sz w:val="14"/>
        <w:szCs w:val="14"/>
      </w:rPr>
      <w:fldChar w:fldCharType="begin"/>
    </w:r>
    <w:r w:rsidRPr="00ED65A3">
      <w:rPr>
        <w:b/>
        <w:bCs/>
        <w:sz w:val="14"/>
        <w:szCs w:val="14"/>
      </w:rPr>
      <w:instrText>PAGE</w:instrText>
    </w:r>
    <w:r w:rsidRPr="00ED65A3">
      <w:rPr>
        <w:b/>
        <w:bCs/>
        <w:sz w:val="14"/>
        <w:szCs w:val="14"/>
      </w:rPr>
      <w:fldChar w:fldCharType="separate"/>
    </w:r>
    <w:r w:rsidRPr="00ED65A3">
      <w:rPr>
        <w:b/>
        <w:bCs/>
        <w:sz w:val="14"/>
        <w:szCs w:val="14"/>
      </w:rPr>
      <w:t>2</w:t>
    </w:r>
    <w:r w:rsidRPr="00ED65A3">
      <w:rPr>
        <w:b/>
        <w:bCs/>
        <w:sz w:val="14"/>
        <w:szCs w:val="14"/>
      </w:rPr>
      <w:fldChar w:fldCharType="end"/>
    </w:r>
    <w:r w:rsidRPr="00ED65A3">
      <w:rPr>
        <w:sz w:val="14"/>
        <w:szCs w:val="14"/>
      </w:rPr>
      <w:t xml:space="preserve"> de </w:t>
    </w:r>
    <w:r w:rsidRPr="00ED65A3">
      <w:rPr>
        <w:b/>
        <w:bCs/>
        <w:sz w:val="14"/>
        <w:szCs w:val="14"/>
      </w:rPr>
      <w:fldChar w:fldCharType="begin"/>
    </w:r>
    <w:r w:rsidRPr="00ED65A3">
      <w:rPr>
        <w:b/>
        <w:bCs/>
        <w:sz w:val="14"/>
        <w:szCs w:val="14"/>
      </w:rPr>
      <w:instrText>NUMPAGES</w:instrText>
    </w:r>
    <w:r w:rsidRPr="00ED65A3">
      <w:rPr>
        <w:b/>
        <w:bCs/>
        <w:sz w:val="14"/>
        <w:szCs w:val="14"/>
      </w:rPr>
      <w:fldChar w:fldCharType="separate"/>
    </w:r>
    <w:r w:rsidRPr="00ED65A3">
      <w:rPr>
        <w:b/>
        <w:bCs/>
        <w:sz w:val="14"/>
        <w:szCs w:val="14"/>
      </w:rPr>
      <w:t>2</w:t>
    </w:r>
    <w:r w:rsidRPr="00ED65A3">
      <w:rPr>
        <w:b/>
        <w:bCs/>
        <w:sz w:val="14"/>
        <w:szCs w:val="14"/>
      </w:rPr>
      <w:fldChar w:fldCharType="end"/>
    </w:r>
  </w:p>
  <w:p w14:paraId="799D203C" w14:textId="77777777" w:rsidR="00F507AF" w:rsidRDefault="00F507AF" w:rsidP="00F507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D185" w14:textId="77777777" w:rsidR="00B07558" w:rsidRDefault="00B07558" w:rsidP="002825E6">
      <w:pPr>
        <w:spacing w:after="0" w:line="240" w:lineRule="auto"/>
      </w:pPr>
      <w:r>
        <w:separator/>
      </w:r>
    </w:p>
  </w:footnote>
  <w:footnote w:type="continuationSeparator" w:id="0">
    <w:p w14:paraId="63A40AAA" w14:textId="77777777" w:rsidR="00B07558" w:rsidRDefault="00B07558" w:rsidP="002825E6">
      <w:pPr>
        <w:spacing w:after="0" w:line="240" w:lineRule="auto"/>
      </w:pPr>
      <w:r>
        <w:continuationSeparator/>
      </w:r>
    </w:p>
  </w:footnote>
  <w:footnote w:type="continuationNotice" w:id="1">
    <w:p w14:paraId="78897DFB" w14:textId="77777777" w:rsidR="00B07558" w:rsidRDefault="00B075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2B66"/>
    <w:multiLevelType w:val="hybridMultilevel"/>
    <w:tmpl w:val="6052C4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77AA2"/>
    <w:multiLevelType w:val="hybridMultilevel"/>
    <w:tmpl w:val="B6345C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46C3C"/>
    <w:multiLevelType w:val="hybridMultilevel"/>
    <w:tmpl w:val="58507B5E"/>
    <w:lvl w:ilvl="0" w:tplc="CDE8EE42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10F7"/>
    <w:multiLevelType w:val="hybridMultilevel"/>
    <w:tmpl w:val="2D02F7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A4C23"/>
    <w:multiLevelType w:val="hybridMultilevel"/>
    <w:tmpl w:val="2F9A6C20"/>
    <w:lvl w:ilvl="0" w:tplc="CDE8EE42">
      <w:numFmt w:val="bullet"/>
      <w:lvlText w:val="•"/>
      <w:lvlJc w:val="left"/>
      <w:pPr>
        <w:ind w:left="938" w:hanging="720"/>
      </w:pPr>
      <w:rPr>
        <w:rFonts w:ascii="Trebuchet MS" w:eastAsia="Times New Roman" w:hAnsi="Trebuchet M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83683"/>
    <w:multiLevelType w:val="hybridMultilevel"/>
    <w:tmpl w:val="F8F800DA"/>
    <w:lvl w:ilvl="0" w:tplc="08160001">
      <w:start w:val="1"/>
      <w:numFmt w:val="bullet"/>
      <w:lvlText w:val=""/>
      <w:lvlJc w:val="left"/>
      <w:pPr>
        <w:ind w:left="5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16" w15:restartNumberingAfterBreak="0">
    <w:nsid w:val="61FF3552"/>
    <w:multiLevelType w:val="hybridMultilevel"/>
    <w:tmpl w:val="1D00EE26"/>
    <w:lvl w:ilvl="0" w:tplc="CDE8EE42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E174B"/>
    <w:multiLevelType w:val="hybridMultilevel"/>
    <w:tmpl w:val="78DE66CA"/>
    <w:lvl w:ilvl="0" w:tplc="CDE8EE42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21367">
    <w:abstractNumId w:val="0"/>
  </w:num>
  <w:num w:numId="2" w16cid:durableId="1096944059">
    <w:abstractNumId w:val="3"/>
  </w:num>
  <w:num w:numId="3" w16cid:durableId="2139955759">
    <w:abstractNumId w:val="4"/>
  </w:num>
  <w:num w:numId="4" w16cid:durableId="1192837314">
    <w:abstractNumId w:val="1"/>
  </w:num>
  <w:num w:numId="5" w16cid:durableId="1340159518">
    <w:abstractNumId w:val="2"/>
  </w:num>
  <w:num w:numId="6" w16cid:durableId="289367022">
    <w:abstractNumId w:val="7"/>
  </w:num>
  <w:num w:numId="7" w16cid:durableId="1072587263">
    <w:abstractNumId w:val="9"/>
  </w:num>
  <w:num w:numId="8" w16cid:durableId="1643929348">
    <w:abstractNumId w:val="13"/>
  </w:num>
  <w:num w:numId="9" w16cid:durableId="2098552125">
    <w:abstractNumId w:val="5"/>
  </w:num>
  <w:num w:numId="10" w16cid:durableId="117842296">
    <w:abstractNumId w:val="14"/>
  </w:num>
  <w:num w:numId="11" w16cid:durableId="1372731731">
    <w:abstractNumId w:val="11"/>
  </w:num>
  <w:num w:numId="12" w16cid:durableId="1356231156">
    <w:abstractNumId w:val="16"/>
  </w:num>
  <w:num w:numId="13" w16cid:durableId="892811858">
    <w:abstractNumId w:val="12"/>
  </w:num>
  <w:num w:numId="14" w16cid:durableId="1143815416">
    <w:abstractNumId w:val="17"/>
  </w:num>
  <w:num w:numId="15" w16cid:durableId="342780600">
    <w:abstractNumId w:val="10"/>
  </w:num>
  <w:num w:numId="16" w16cid:durableId="1870139680">
    <w:abstractNumId w:val="8"/>
  </w:num>
  <w:num w:numId="17" w16cid:durableId="1236428474">
    <w:abstractNumId w:val="15"/>
  </w:num>
  <w:num w:numId="18" w16cid:durableId="1046414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85"/>
    <w:rsid w:val="00002975"/>
    <w:rsid w:val="00004541"/>
    <w:rsid w:val="00032540"/>
    <w:rsid w:val="000414FF"/>
    <w:rsid w:val="00043823"/>
    <w:rsid w:val="000505D1"/>
    <w:rsid w:val="00051A6E"/>
    <w:rsid w:val="00085D7E"/>
    <w:rsid w:val="000B4A9D"/>
    <w:rsid w:val="000B7E26"/>
    <w:rsid w:val="000E35FF"/>
    <w:rsid w:val="000E4A98"/>
    <w:rsid w:val="000E730E"/>
    <w:rsid w:val="001050E8"/>
    <w:rsid w:val="00116C45"/>
    <w:rsid w:val="0012161A"/>
    <w:rsid w:val="00135426"/>
    <w:rsid w:val="00155E5D"/>
    <w:rsid w:val="001640D1"/>
    <w:rsid w:val="00166769"/>
    <w:rsid w:val="00182146"/>
    <w:rsid w:val="00191F2E"/>
    <w:rsid w:val="001962AD"/>
    <w:rsid w:val="001A19AC"/>
    <w:rsid w:val="001A475B"/>
    <w:rsid w:val="001A6EE5"/>
    <w:rsid w:val="001A7B08"/>
    <w:rsid w:val="001F1D79"/>
    <w:rsid w:val="001F381F"/>
    <w:rsid w:val="00210ABB"/>
    <w:rsid w:val="00223D8B"/>
    <w:rsid w:val="00242A92"/>
    <w:rsid w:val="0025500D"/>
    <w:rsid w:val="0026568A"/>
    <w:rsid w:val="002825E6"/>
    <w:rsid w:val="00292630"/>
    <w:rsid w:val="0029547D"/>
    <w:rsid w:val="002A1A1F"/>
    <w:rsid w:val="002B1B5E"/>
    <w:rsid w:val="002B5CF0"/>
    <w:rsid w:val="002C0EA9"/>
    <w:rsid w:val="002E1D20"/>
    <w:rsid w:val="00312CD1"/>
    <w:rsid w:val="00327611"/>
    <w:rsid w:val="003A01E3"/>
    <w:rsid w:val="003C5786"/>
    <w:rsid w:val="003E60F3"/>
    <w:rsid w:val="00425A42"/>
    <w:rsid w:val="0044610F"/>
    <w:rsid w:val="00462588"/>
    <w:rsid w:val="00467EBC"/>
    <w:rsid w:val="00481BBF"/>
    <w:rsid w:val="004B78EE"/>
    <w:rsid w:val="004C6542"/>
    <w:rsid w:val="004E1B78"/>
    <w:rsid w:val="004E70DB"/>
    <w:rsid w:val="004F2CB0"/>
    <w:rsid w:val="00513127"/>
    <w:rsid w:val="00513CB1"/>
    <w:rsid w:val="00526F7E"/>
    <w:rsid w:val="00550406"/>
    <w:rsid w:val="0055204A"/>
    <w:rsid w:val="00555897"/>
    <w:rsid w:val="00567E44"/>
    <w:rsid w:val="00571599"/>
    <w:rsid w:val="005800BC"/>
    <w:rsid w:val="00581337"/>
    <w:rsid w:val="005842A3"/>
    <w:rsid w:val="00595B00"/>
    <w:rsid w:val="005A411F"/>
    <w:rsid w:val="005A5D4E"/>
    <w:rsid w:val="005C57F1"/>
    <w:rsid w:val="005E49D2"/>
    <w:rsid w:val="005F1E2B"/>
    <w:rsid w:val="005F7B11"/>
    <w:rsid w:val="006019C6"/>
    <w:rsid w:val="00604030"/>
    <w:rsid w:val="00610A76"/>
    <w:rsid w:val="0064455C"/>
    <w:rsid w:val="0064549F"/>
    <w:rsid w:val="006528E7"/>
    <w:rsid w:val="00681E97"/>
    <w:rsid w:val="00696B97"/>
    <w:rsid w:val="006B61C3"/>
    <w:rsid w:val="006B6DDA"/>
    <w:rsid w:val="006C5A65"/>
    <w:rsid w:val="006D5606"/>
    <w:rsid w:val="006F0829"/>
    <w:rsid w:val="006F57D4"/>
    <w:rsid w:val="00702F50"/>
    <w:rsid w:val="0072253B"/>
    <w:rsid w:val="00725AC1"/>
    <w:rsid w:val="00726672"/>
    <w:rsid w:val="0073449B"/>
    <w:rsid w:val="007368C7"/>
    <w:rsid w:val="007403E5"/>
    <w:rsid w:val="0076015E"/>
    <w:rsid w:val="00787063"/>
    <w:rsid w:val="00797D89"/>
    <w:rsid w:val="007B42E9"/>
    <w:rsid w:val="007F159D"/>
    <w:rsid w:val="008449B2"/>
    <w:rsid w:val="008459EE"/>
    <w:rsid w:val="00852843"/>
    <w:rsid w:val="0086182F"/>
    <w:rsid w:val="00883062"/>
    <w:rsid w:val="0088687D"/>
    <w:rsid w:val="0089739A"/>
    <w:rsid w:val="008A667E"/>
    <w:rsid w:val="008B69F7"/>
    <w:rsid w:val="008F5D2C"/>
    <w:rsid w:val="0093783B"/>
    <w:rsid w:val="009775DF"/>
    <w:rsid w:val="00981801"/>
    <w:rsid w:val="00984C1A"/>
    <w:rsid w:val="00987569"/>
    <w:rsid w:val="009D2F5B"/>
    <w:rsid w:val="009F64DB"/>
    <w:rsid w:val="00A54C04"/>
    <w:rsid w:val="00A676B3"/>
    <w:rsid w:val="00A73186"/>
    <w:rsid w:val="00A85985"/>
    <w:rsid w:val="00A92E14"/>
    <w:rsid w:val="00AA2DCB"/>
    <w:rsid w:val="00AB1765"/>
    <w:rsid w:val="00AB232F"/>
    <w:rsid w:val="00AB6EC6"/>
    <w:rsid w:val="00AC6B0A"/>
    <w:rsid w:val="00AD601F"/>
    <w:rsid w:val="00AE0307"/>
    <w:rsid w:val="00B07558"/>
    <w:rsid w:val="00B12337"/>
    <w:rsid w:val="00B145EE"/>
    <w:rsid w:val="00B23B10"/>
    <w:rsid w:val="00B65109"/>
    <w:rsid w:val="00B976A7"/>
    <w:rsid w:val="00BA683F"/>
    <w:rsid w:val="00BC44C6"/>
    <w:rsid w:val="00C14B45"/>
    <w:rsid w:val="00C44006"/>
    <w:rsid w:val="00C54C30"/>
    <w:rsid w:val="00C622E8"/>
    <w:rsid w:val="00C703A6"/>
    <w:rsid w:val="00C814FC"/>
    <w:rsid w:val="00CB6676"/>
    <w:rsid w:val="00CE01D1"/>
    <w:rsid w:val="00D40539"/>
    <w:rsid w:val="00D44A8D"/>
    <w:rsid w:val="00D4660F"/>
    <w:rsid w:val="00D604CA"/>
    <w:rsid w:val="00D76B55"/>
    <w:rsid w:val="00D967BE"/>
    <w:rsid w:val="00DA4990"/>
    <w:rsid w:val="00DD1ED0"/>
    <w:rsid w:val="00E01AF4"/>
    <w:rsid w:val="00E060DE"/>
    <w:rsid w:val="00E07C68"/>
    <w:rsid w:val="00E31842"/>
    <w:rsid w:val="00E31D45"/>
    <w:rsid w:val="00E34C8A"/>
    <w:rsid w:val="00E4053B"/>
    <w:rsid w:val="00E56AC5"/>
    <w:rsid w:val="00E8268A"/>
    <w:rsid w:val="00E939A9"/>
    <w:rsid w:val="00EA3F75"/>
    <w:rsid w:val="00EB53DE"/>
    <w:rsid w:val="00EC5F2F"/>
    <w:rsid w:val="00EC74BD"/>
    <w:rsid w:val="00ED65A3"/>
    <w:rsid w:val="00EF2D35"/>
    <w:rsid w:val="00EF61D4"/>
    <w:rsid w:val="00F01337"/>
    <w:rsid w:val="00F06595"/>
    <w:rsid w:val="00F257C1"/>
    <w:rsid w:val="00F32DCD"/>
    <w:rsid w:val="00F507AF"/>
    <w:rsid w:val="00F51B33"/>
    <w:rsid w:val="00F51DEF"/>
    <w:rsid w:val="00F70391"/>
    <w:rsid w:val="00F77C82"/>
    <w:rsid w:val="00F8593A"/>
    <w:rsid w:val="00F87A3D"/>
    <w:rsid w:val="00F9511B"/>
    <w:rsid w:val="00FA28F8"/>
    <w:rsid w:val="00FA2C1E"/>
    <w:rsid w:val="00FB30F4"/>
    <w:rsid w:val="00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3B840"/>
  <w14:defaultImageDpi w14:val="0"/>
  <w15:docId w15:val="{F365DFB1-FDAC-433C-BF0D-39DD514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BC46F-02D6-4545-9E34-12C5B78E4747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customXml/itemProps2.xml><?xml version="1.0" encoding="utf-8"?>
<ds:datastoreItem xmlns:ds="http://schemas.openxmlformats.org/officeDocument/2006/customXml" ds:itemID="{31BBC12C-0DF3-4402-AB2B-6680789F4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365CC-05B1-4642-8F60-1F9624BB7C75}"/>
</file>

<file path=customXml/itemProps4.xml><?xml version="1.0" encoding="utf-8"?>
<ds:datastoreItem xmlns:ds="http://schemas.openxmlformats.org/officeDocument/2006/customXml" ds:itemID="{C8401414-FF6F-4FD4-9E97-29B82DFBF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Noélia Maria Pestana de Freitas Ramos</cp:lastModifiedBy>
  <cp:revision>4</cp:revision>
  <cp:lastPrinted>2017-04-26T15:35:00Z</cp:lastPrinted>
  <dcterms:created xsi:type="dcterms:W3CDTF">2026-04-24T08:25:00Z</dcterms:created>
  <dcterms:modified xsi:type="dcterms:W3CDTF">2026-04-24T14:49:00Z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