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A6F9" w14:textId="77777777" w:rsidR="004D401A" w:rsidRDefault="004D401A" w:rsidP="009D0C40">
      <w:pPr>
        <w:jc w:val="center"/>
        <w:rPr>
          <w:rFonts w:ascii="Arial" w:hAnsi="Arial" w:cs="Arial"/>
          <w:b/>
          <w:caps/>
          <w:sz w:val="18"/>
        </w:rPr>
      </w:pPr>
      <w:r>
        <w:rPr>
          <w:rFonts w:ascii="Arial" w:hAnsi="Arial" w:cs="Arial"/>
          <w:b/>
          <w:caps/>
          <w:sz w:val="18"/>
        </w:rPr>
        <w:t xml:space="preserve"> </w:t>
      </w:r>
      <w:r w:rsidR="009D0C40" w:rsidRPr="009D0C40">
        <w:rPr>
          <w:rFonts w:ascii="Arial" w:hAnsi="Arial" w:cs="Arial"/>
          <w:b/>
          <w:caps/>
          <w:noProof/>
          <w:sz w:val="18"/>
        </w:rPr>
        <w:drawing>
          <wp:inline distT="0" distB="0" distL="0" distR="0" wp14:anchorId="2515660F" wp14:editId="40F90DBE">
            <wp:extent cx="2806700" cy="59815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043D75B7-4032-E84E-8E5F-AA4F05175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043D75B7-4032-E84E-8E5F-AA4F05175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828" cy="61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sz w:val="18"/>
        </w:rPr>
        <w:t xml:space="preserve">                                                            </w:t>
      </w:r>
    </w:p>
    <w:p w14:paraId="344F7886" w14:textId="77777777" w:rsidR="004D401A" w:rsidRDefault="004D401A" w:rsidP="004D401A">
      <w:pPr>
        <w:jc w:val="center"/>
        <w:rPr>
          <w:rFonts w:ascii="Arial" w:hAnsi="Arial" w:cs="Arial"/>
          <w:b/>
          <w:caps/>
          <w:sz w:val="18"/>
        </w:rPr>
      </w:pPr>
      <w:r>
        <w:rPr>
          <w:rFonts w:ascii="Arial" w:hAnsi="Arial" w:cs="Arial"/>
          <w:b/>
          <w:caps/>
          <w:sz w:val="18"/>
        </w:rPr>
        <w:t xml:space="preserve">                            </w:t>
      </w:r>
    </w:p>
    <w:p w14:paraId="67CF6CE4" w14:textId="77777777" w:rsidR="004D401A" w:rsidRPr="00524CA9" w:rsidRDefault="004D401A" w:rsidP="004D401A">
      <w:pPr>
        <w:jc w:val="center"/>
        <w:rPr>
          <w:rFonts w:ascii="Arial" w:hAnsi="Arial" w:cs="Arial"/>
          <w:b/>
          <w:caps/>
          <w:sz w:val="18"/>
        </w:rPr>
      </w:pPr>
      <w:r w:rsidRPr="00524CA9">
        <w:rPr>
          <w:rFonts w:ascii="Arial" w:hAnsi="Arial" w:cs="Arial"/>
          <w:b/>
          <w:caps/>
          <w:sz w:val="18"/>
        </w:rPr>
        <w:t>Região Autónoma da Madeira</w:t>
      </w:r>
    </w:p>
    <w:p w14:paraId="1B915A38" w14:textId="77777777" w:rsidR="004D401A" w:rsidRPr="00CF7593" w:rsidRDefault="004D401A" w:rsidP="004D401A">
      <w:pPr>
        <w:jc w:val="center"/>
        <w:rPr>
          <w:rFonts w:ascii="Arial" w:hAnsi="Arial" w:cs="Arial"/>
          <w:caps/>
          <w:sz w:val="15"/>
          <w:szCs w:val="15"/>
        </w:rPr>
      </w:pPr>
      <w:r w:rsidRPr="00E446CA">
        <w:rPr>
          <w:rFonts w:ascii="Arial" w:hAnsi="Arial" w:cs="Arial"/>
          <w:caps/>
          <w:sz w:val="15"/>
          <w:szCs w:val="15"/>
        </w:rPr>
        <w:t>Governo Regional</w:t>
      </w:r>
    </w:p>
    <w:p w14:paraId="556DD679" w14:textId="77777777" w:rsidR="007B6008" w:rsidRDefault="00F91E12" w:rsidP="00F91E12">
      <w:pPr>
        <w:jc w:val="center"/>
        <w:rPr>
          <w:rFonts w:ascii="Arial" w:hAnsi="Arial" w:cs="Arial"/>
          <w:b/>
          <w:sz w:val="22"/>
          <w:szCs w:val="22"/>
        </w:rPr>
      </w:pPr>
      <w:r w:rsidRPr="00674219">
        <w:rPr>
          <w:rFonts w:ascii="Arial" w:hAnsi="Arial" w:cs="Arial"/>
          <w:b/>
          <w:sz w:val="22"/>
          <w:szCs w:val="22"/>
        </w:rPr>
        <w:t>Escola Básica e Secundária</w:t>
      </w:r>
      <w:r w:rsidR="007B6008">
        <w:rPr>
          <w:rFonts w:ascii="Arial" w:hAnsi="Arial" w:cs="Arial"/>
          <w:b/>
          <w:sz w:val="22"/>
          <w:szCs w:val="22"/>
        </w:rPr>
        <w:t xml:space="preserve"> de Santa Cruz</w:t>
      </w:r>
    </w:p>
    <w:p w14:paraId="323EE5B2" w14:textId="63F20CE2" w:rsidR="00F91E12" w:rsidRDefault="007B6008" w:rsidP="00F91E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1.4</w:t>
      </w:r>
      <w:r w:rsidR="00F91E12" w:rsidRPr="00674219">
        <w:rPr>
          <w:rFonts w:ascii="Arial" w:hAnsi="Arial" w:cs="Arial"/>
          <w:b/>
          <w:sz w:val="22"/>
          <w:szCs w:val="22"/>
        </w:rPr>
        <w:t xml:space="preserve"> </w:t>
      </w:r>
    </w:p>
    <w:p w14:paraId="31FE9EDA" w14:textId="77777777" w:rsidR="004D401A" w:rsidRDefault="00F91E12" w:rsidP="00F91E12">
      <w:pPr>
        <w:jc w:val="center"/>
        <w:rPr>
          <w:rFonts w:ascii="Century Gothic" w:hAnsi="Century Gothic"/>
          <w:b/>
          <w:sz w:val="22"/>
          <w:szCs w:val="22"/>
        </w:rPr>
      </w:pPr>
      <w:r w:rsidRPr="00F400AA">
        <w:rPr>
          <w:rFonts w:ascii="Century Gothic" w:hAnsi="Century Gothic"/>
          <w:b/>
          <w:sz w:val="22"/>
          <w:szCs w:val="22"/>
        </w:rPr>
        <w:t>Parecer</w:t>
      </w:r>
      <w:r>
        <w:rPr>
          <w:rFonts w:ascii="Century Gothic" w:hAnsi="Century Gothic"/>
          <w:b/>
          <w:sz w:val="22"/>
          <w:szCs w:val="22"/>
        </w:rPr>
        <w:t xml:space="preserve"> do Projeto Docente</w:t>
      </w:r>
    </w:p>
    <w:p w14:paraId="1020EC16" w14:textId="77777777" w:rsidR="00F91E12" w:rsidRPr="005A4716" w:rsidRDefault="00F91E12" w:rsidP="00F91E12">
      <w:pPr>
        <w:jc w:val="center"/>
        <w:rPr>
          <w:rFonts w:ascii="Century Gothic" w:hAnsi="Century Gothic"/>
          <w:sz w:val="16"/>
          <w:szCs w:val="16"/>
        </w:rPr>
      </w:pPr>
      <w:r w:rsidRPr="005A4716">
        <w:rPr>
          <w:rFonts w:ascii="Century Gothic" w:hAnsi="Century Gothic"/>
          <w:sz w:val="16"/>
          <w:szCs w:val="16"/>
        </w:rPr>
        <w:t xml:space="preserve">Decreto Regulamentar Regional n.º </w:t>
      </w:r>
      <w:r>
        <w:rPr>
          <w:rFonts w:ascii="Century Gothic" w:hAnsi="Century Gothic"/>
          <w:sz w:val="16"/>
          <w:szCs w:val="16"/>
        </w:rPr>
        <w:t>13</w:t>
      </w:r>
      <w:r w:rsidRPr="005A4716">
        <w:rPr>
          <w:rFonts w:ascii="Century Gothic" w:hAnsi="Century Gothic"/>
          <w:sz w:val="16"/>
          <w:szCs w:val="16"/>
        </w:rPr>
        <w:t>/201</w:t>
      </w:r>
      <w:r>
        <w:rPr>
          <w:rFonts w:ascii="Century Gothic" w:hAnsi="Century Gothic"/>
          <w:sz w:val="16"/>
          <w:szCs w:val="16"/>
        </w:rPr>
        <w:t>8</w:t>
      </w:r>
      <w:r w:rsidRPr="005A4716">
        <w:rPr>
          <w:rFonts w:ascii="Century Gothic" w:hAnsi="Century Gothic"/>
          <w:sz w:val="16"/>
          <w:szCs w:val="16"/>
        </w:rPr>
        <w:t xml:space="preserve">/M, de </w:t>
      </w:r>
      <w:r>
        <w:rPr>
          <w:rFonts w:ascii="Century Gothic" w:hAnsi="Century Gothic"/>
          <w:sz w:val="16"/>
          <w:szCs w:val="16"/>
        </w:rPr>
        <w:t>15</w:t>
      </w:r>
      <w:r w:rsidRPr="005A4716">
        <w:rPr>
          <w:rFonts w:ascii="Century Gothic" w:hAnsi="Century Gothic"/>
          <w:sz w:val="16"/>
          <w:szCs w:val="16"/>
        </w:rPr>
        <w:t xml:space="preserve"> de </w:t>
      </w:r>
      <w:r>
        <w:rPr>
          <w:rFonts w:ascii="Century Gothic" w:hAnsi="Century Gothic"/>
          <w:sz w:val="16"/>
          <w:szCs w:val="16"/>
        </w:rPr>
        <w:t>novembro</w:t>
      </w:r>
    </w:p>
    <w:p w14:paraId="5A0DC821" w14:textId="77777777" w:rsidR="00F91E12" w:rsidRPr="00F400AA" w:rsidRDefault="00F91E12" w:rsidP="004D401A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10349" w:type="dxa"/>
        <w:tblInd w:w="-74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pct20" w:color="auto" w:fill="auto"/>
        <w:tblLook w:val="00A0" w:firstRow="1" w:lastRow="0" w:firstColumn="1" w:lastColumn="0" w:noHBand="0" w:noVBand="0"/>
      </w:tblPr>
      <w:tblGrid>
        <w:gridCol w:w="4569"/>
        <w:gridCol w:w="5780"/>
      </w:tblGrid>
      <w:tr w:rsidR="00CF7593" w14:paraId="24309737" w14:textId="77777777" w:rsidTr="00CF7593">
        <w:trPr>
          <w:trHeight w:val="373"/>
        </w:trPr>
        <w:tc>
          <w:tcPr>
            <w:tcW w:w="4569" w:type="dxa"/>
            <w:shd w:val="pct20" w:color="auto" w:fill="auto"/>
            <w:vAlign w:val="center"/>
          </w:tcPr>
          <w:p w14:paraId="5DC38668" w14:textId="213869E7" w:rsidR="00CF7593" w:rsidRPr="007D3FE4" w:rsidRDefault="00CF7593" w:rsidP="00BD3D8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Ano letivo </w:t>
            </w:r>
            <w:r w:rsidR="00A73B45">
              <w:rPr>
                <w:rFonts w:ascii="Century Gothic" w:hAnsi="Century Gothic"/>
                <w:b/>
                <w:sz w:val="16"/>
                <w:szCs w:val="16"/>
              </w:rPr>
              <w:t>2023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/</w:t>
            </w:r>
            <w:r w:rsidR="00A73B45">
              <w:rPr>
                <w:rFonts w:ascii="Century Gothic" w:hAnsi="Century Gothic"/>
                <w:b/>
                <w:sz w:val="16"/>
                <w:szCs w:val="16"/>
              </w:rPr>
              <w:t>2024</w:t>
            </w:r>
          </w:p>
        </w:tc>
        <w:tc>
          <w:tcPr>
            <w:tcW w:w="5780" w:type="dxa"/>
            <w:shd w:val="pct20" w:color="auto" w:fill="auto"/>
            <w:vAlign w:val="center"/>
          </w:tcPr>
          <w:p w14:paraId="31083D9E" w14:textId="11FBD11F" w:rsidR="00CF7593" w:rsidRPr="007D3FE4" w:rsidRDefault="00CF7593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D3FE4">
              <w:rPr>
                <w:rFonts w:ascii="Century Gothic" w:hAnsi="Century Gothic"/>
                <w:b/>
                <w:sz w:val="16"/>
                <w:szCs w:val="16"/>
              </w:rPr>
              <w:t>Código do estabelecimento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 w:rsidR="00BD3D81">
              <w:rPr>
                <w:rFonts w:ascii="Century Gothic" w:hAnsi="Century Gothic"/>
                <w:b/>
                <w:sz w:val="16"/>
                <w:szCs w:val="16"/>
              </w:rPr>
              <w:t xml:space="preserve"> 3108-202</w:t>
            </w:r>
          </w:p>
        </w:tc>
      </w:tr>
    </w:tbl>
    <w:p w14:paraId="7725D106" w14:textId="77777777" w:rsidR="004D401A" w:rsidRPr="007E099C" w:rsidRDefault="004D401A" w:rsidP="004D401A">
      <w:pPr>
        <w:jc w:val="center"/>
        <w:rPr>
          <w:rFonts w:ascii="Century Gothic" w:hAnsi="Century Gothic"/>
          <w:sz w:val="8"/>
          <w:szCs w:val="8"/>
        </w:rPr>
      </w:pPr>
    </w:p>
    <w:tbl>
      <w:tblPr>
        <w:tblW w:w="10349" w:type="dxa"/>
        <w:tblInd w:w="-7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448"/>
        <w:gridCol w:w="3451"/>
        <w:gridCol w:w="1735"/>
        <w:gridCol w:w="1715"/>
      </w:tblGrid>
      <w:tr w:rsidR="00F91E12" w14:paraId="7B469E1F" w14:textId="77777777" w:rsidTr="00CC10F7">
        <w:trPr>
          <w:trHeight w:val="363"/>
        </w:trPr>
        <w:tc>
          <w:tcPr>
            <w:tcW w:w="6899" w:type="dxa"/>
            <w:gridSpan w:val="2"/>
            <w:tcBorders>
              <w:right w:val="single" w:sz="4" w:space="0" w:color="C0C0C0"/>
            </w:tcBorders>
            <w:shd w:val="clear" w:color="auto" w:fill="D9D9D9"/>
            <w:vAlign w:val="center"/>
          </w:tcPr>
          <w:p w14:paraId="00D0CE4B" w14:textId="77777777" w:rsidR="00F91E12" w:rsidRPr="007D3FE4" w:rsidRDefault="00F91E12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Dados do 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Avaliado</w:t>
            </w:r>
          </w:p>
        </w:tc>
        <w:tc>
          <w:tcPr>
            <w:tcW w:w="3450" w:type="dxa"/>
            <w:gridSpan w:val="2"/>
            <w:tcBorders>
              <w:left w:val="single" w:sz="4" w:space="0" w:color="C0C0C0"/>
            </w:tcBorders>
            <w:shd w:val="clear" w:color="auto" w:fill="D9D9D9"/>
            <w:vAlign w:val="center"/>
          </w:tcPr>
          <w:p w14:paraId="6586B124" w14:textId="77777777" w:rsidR="00F91E12" w:rsidRPr="007D3FE4" w:rsidRDefault="00F91E12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N. º de I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 xml:space="preserve">dentificação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iscal</w:t>
            </w:r>
          </w:p>
        </w:tc>
      </w:tr>
      <w:tr w:rsidR="00F91E12" w14:paraId="46F0EBB1" w14:textId="77777777" w:rsidTr="00CC10F7">
        <w:trPr>
          <w:trHeight w:val="135"/>
        </w:trPr>
        <w:tc>
          <w:tcPr>
            <w:tcW w:w="6899" w:type="dxa"/>
            <w:gridSpan w:val="2"/>
            <w:tcBorders>
              <w:bottom w:val="single" w:sz="4" w:space="0" w:color="auto"/>
              <w:right w:val="single" w:sz="4" w:space="0" w:color="C0C0C0"/>
            </w:tcBorders>
            <w:vAlign w:val="center"/>
          </w:tcPr>
          <w:p w14:paraId="5F2D1414" w14:textId="77777777" w:rsidR="00F91E12" w:rsidRDefault="00F91E12" w:rsidP="00CC10F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68372E" w14:textId="19E29988" w:rsidR="00F91E12" w:rsidRPr="007D3FE4" w:rsidRDefault="00F91E12" w:rsidP="0086136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Nome: </w:t>
            </w:r>
          </w:p>
        </w:tc>
        <w:tc>
          <w:tcPr>
            <w:tcW w:w="3450" w:type="dxa"/>
            <w:gridSpan w:val="2"/>
            <w:tcBorders>
              <w:left w:val="single" w:sz="4" w:space="0" w:color="C0C0C0"/>
              <w:bottom w:val="single" w:sz="4" w:space="0" w:color="auto"/>
            </w:tcBorders>
            <w:vAlign w:val="center"/>
          </w:tcPr>
          <w:p w14:paraId="41ED4806" w14:textId="3CAC57B2" w:rsidR="00F91E12" w:rsidRPr="007D3FE4" w:rsidRDefault="00F91E12" w:rsidP="00664D24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91E12" w14:paraId="48BF3C0D" w14:textId="77777777" w:rsidTr="00CC10F7">
        <w:trPr>
          <w:trHeight w:val="363"/>
        </w:trPr>
        <w:tc>
          <w:tcPr>
            <w:tcW w:w="3448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238EB327" w14:textId="77777777" w:rsidR="00F91E12" w:rsidRPr="007D3FE4" w:rsidRDefault="00F91E12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Departamento Curricular</w:t>
            </w:r>
          </w:p>
        </w:tc>
        <w:tc>
          <w:tcPr>
            <w:tcW w:w="3451" w:type="dxa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347BAE71" w14:textId="77777777" w:rsidR="00F91E12" w:rsidRPr="007D3FE4" w:rsidRDefault="00F91E12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de Recrutamento</w:t>
            </w:r>
          </w:p>
        </w:tc>
        <w:tc>
          <w:tcPr>
            <w:tcW w:w="173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005A3" w14:textId="77777777" w:rsidR="00F91E12" w:rsidRPr="007D3FE4" w:rsidRDefault="00F91E12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Vínculo 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44F6DD" w14:textId="77777777" w:rsidR="00F91E12" w:rsidRPr="007D3FE4" w:rsidRDefault="00F91E12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Escalão</w:t>
            </w:r>
          </w:p>
        </w:tc>
      </w:tr>
      <w:tr w:rsidR="00F91E12" w14:paraId="66C1A714" w14:textId="77777777" w:rsidTr="00CC10F7">
        <w:trPr>
          <w:trHeight w:val="285"/>
        </w:trPr>
        <w:tc>
          <w:tcPr>
            <w:tcW w:w="3448" w:type="dxa"/>
            <w:tcBorders>
              <w:top w:val="single" w:sz="4" w:space="0" w:color="auto"/>
              <w:bottom w:val="nil"/>
              <w:right w:val="single" w:sz="4" w:space="0" w:color="C0C0C0"/>
            </w:tcBorders>
            <w:vAlign w:val="center"/>
          </w:tcPr>
          <w:p w14:paraId="6B6F884D" w14:textId="117D7FC4" w:rsidR="00F91E12" w:rsidRPr="0029543B" w:rsidRDefault="00F91E12" w:rsidP="00CC10F7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30CCDA0D" w14:textId="5DCD3390" w:rsidR="00F91E12" w:rsidRPr="0029543B" w:rsidRDefault="00F91E12" w:rsidP="00CC10F7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14:paraId="3DD5E3BD" w14:textId="64B12546" w:rsidR="00F91E12" w:rsidRPr="0029543B" w:rsidRDefault="00903ACA" w:rsidP="00CC10F7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  <w:r>
              <w:rPr>
                <w:rFonts w:ascii="Century Gothic" w:hAnsi="Century Gothic"/>
                <w:sz w:val="16"/>
                <w:szCs w:val="16"/>
                <w:highlight w:val="lightGray"/>
              </w:rPr>
              <w:t>CTI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8E9A48" w14:textId="4D6A7953" w:rsidR="00F91E12" w:rsidRPr="0029543B" w:rsidRDefault="00F91E12" w:rsidP="00CC10F7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</w:tr>
    </w:tbl>
    <w:p w14:paraId="2E338BD3" w14:textId="77777777" w:rsidR="004D401A" w:rsidRPr="007E099C" w:rsidRDefault="004D401A" w:rsidP="004D401A">
      <w:pPr>
        <w:jc w:val="center"/>
        <w:rPr>
          <w:rFonts w:ascii="Century Gothic" w:hAnsi="Century Gothic"/>
          <w:sz w:val="8"/>
          <w:szCs w:val="8"/>
        </w:rPr>
      </w:pPr>
    </w:p>
    <w:tbl>
      <w:tblPr>
        <w:tblW w:w="10349" w:type="dxa"/>
        <w:tblInd w:w="-7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172"/>
        <w:gridCol w:w="5177"/>
      </w:tblGrid>
      <w:tr w:rsidR="00F91E12" w:rsidRPr="007D3FE4" w14:paraId="1A48CFD0" w14:textId="77777777" w:rsidTr="00CC10F7">
        <w:trPr>
          <w:trHeight w:val="363"/>
        </w:trPr>
        <w:tc>
          <w:tcPr>
            <w:tcW w:w="6899" w:type="dxa"/>
            <w:gridSpan w:val="2"/>
            <w:tcBorders>
              <w:right w:val="single" w:sz="4" w:space="0" w:color="C0C0C0"/>
            </w:tcBorders>
            <w:shd w:val="clear" w:color="auto" w:fill="D9D9D9"/>
            <w:vAlign w:val="center"/>
          </w:tcPr>
          <w:p w14:paraId="0A87E42A" w14:textId="77777777" w:rsidR="00F91E12" w:rsidRPr="007D3FE4" w:rsidRDefault="00F91E12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Dados do 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Avaliad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or</w:t>
            </w:r>
          </w:p>
        </w:tc>
      </w:tr>
      <w:tr w:rsidR="00F91E12" w:rsidRPr="007D3FE4" w14:paraId="3E900184" w14:textId="77777777" w:rsidTr="00CC10F7">
        <w:trPr>
          <w:trHeight w:val="135"/>
        </w:trPr>
        <w:tc>
          <w:tcPr>
            <w:tcW w:w="6899" w:type="dxa"/>
            <w:gridSpan w:val="2"/>
            <w:tcBorders>
              <w:bottom w:val="single" w:sz="4" w:space="0" w:color="auto"/>
              <w:right w:val="single" w:sz="4" w:space="0" w:color="C0C0C0"/>
            </w:tcBorders>
            <w:vAlign w:val="center"/>
          </w:tcPr>
          <w:p w14:paraId="76592D02" w14:textId="77777777" w:rsidR="00F91E12" w:rsidRDefault="00F91E12" w:rsidP="00CC10F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620ACBF" w14:textId="1FE4A6B7" w:rsidR="00F91E12" w:rsidRPr="007D3FE4" w:rsidRDefault="00522A4A" w:rsidP="00664D2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</w:tc>
      </w:tr>
      <w:tr w:rsidR="00F91E12" w:rsidRPr="007D3FE4" w14:paraId="7A43B6FC" w14:textId="77777777" w:rsidTr="00CC10F7">
        <w:trPr>
          <w:trHeight w:val="363"/>
        </w:trPr>
        <w:tc>
          <w:tcPr>
            <w:tcW w:w="3448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3596EE89" w14:textId="77777777" w:rsidR="00F91E12" w:rsidRPr="007D3FE4" w:rsidRDefault="00F91E12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Departamento Curricular</w:t>
            </w:r>
          </w:p>
        </w:tc>
        <w:tc>
          <w:tcPr>
            <w:tcW w:w="3451" w:type="dxa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7A49BF7A" w14:textId="77777777" w:rsidR="00F91E12" w:rsidRPr="007D3FE4" w:rsidRDefault="00F91E12" w:rsidP="00CC10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de Recrutamento</w:t>
            </w:r>
          </w:p>
        </w:tc>
      </w:tr>
      <w:tr w:rsidR="00F91E12" w:rsidRPr="0029543B" w14:paraId="3791141D" w14:textId="77777777" w:rsidTr="00CC10F7">
        <w:trPr>
          <w:trHeight w:val="285"/>
        </w:trPr>
        <w:tc>
          <w:tcPr>
            <w:tcW w:w="3448" w:type="dxa"/>
            <w:tcBorders>
              <w:top w:val="single" w:sz="4" w:space="0" w:color="auto"/>
              <w:bottom w:val="nil"/>
              <w:right w:val="single" w:sz="4" w:space="0" w:color="C0C0C0"/>
            </w:tcBorders>
            <w:vAlign w:val="center"/>
          </w:tcPr>
          <w:p w14:paraId="12CFD191" w14:textId="73E8F7EB" w:rsidR="00F91E12" w:rsidRPr="0029543B" w:rsidRDefault="00F91E12" w:rsidP="00CC10F7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49A7706E" w14:textId="4655DCA9" w:rsidR="00F91E12" w:rsidRPr="0029543B" w:rsidRDefault="00F91E12" w:rsidP="00CC10F7">
            <w:pPr>
              <w:rPr>
                <w:rFonts w:ascii="Century Gothic" w:hAnsi="Century Gothic"/>
                <w:sz w:val="16"/>
                <w:szCs w:val="16"/>
                <w:highlight w:val="lightGray"/>
              </w:rPr>
            </w:pPr>
          </w:p>
        </w:tc>
      </w:tr>
    </w:tbl>
    <w:p w14:paraId="53BD6271" w14:textId="77777777" w:rsidR="004D401A" w:rsidRPr="00F91E12" w:rsidRDefault="004D401A" w:rsidP="00F91E12">
      <w:pPr>
        <w:jc w:val="both"/>
        <w:rPr>
          <w:rFonts w:ascii="Century Gothic" w:hAnsi="Century Gothic"/>
          <w:sz w:val="10"/>
          <w:szCs w:val="10"/>
        </w:rPr>
      </w:pPr>
    </w:p>
    <w:tbl>
      <w:tblPr>
        <w:tblW w:w="10353" w:type="dxa"/>
        <w:tblInd w:w="-71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353"/>
      </w:tblGrid>
      <w:tr w:rsidR="004D401A" w:rsidRPr="004C0034" w14:paraId="2130358B" w14:textId="77777777" w:rsidTr="00207311">
        <w:trPr>
          <w:trHeight w:val="510"/>
        </w:trPr>
        <w:tc>
          <w:tcPr>
            <w:tcW w:w="10353" w:type="dxa"/>
            <w:tcBorders>
              <w:bottom w:val="nil"/>
            </w:tcBorders>
            <w:shd w:val="clear" w:color="auto" w:fill="D9D9D9"/>
            <w:vAlign w:val="center"/>
          </w:tcPr>
          <w:p w14:paraId="237674F3" w14:textId="77777777" w:rsidR="00CF7593" w:rsidRPr="00CF7593" w:rsidRDefault="00CF7593" w:rsidP="00CF7593">
            <w:pPr>
              <w:ind w:right="176"/>
              <w:rPr>
                <w:rFonts w:ascii="Century Gothic" w:hAnsi="Century Gothic"/>
                <w:b/>
                <w:sz w:val="18"/>
                <w:szCs w:val="18"/>
              </w:rPr>
            </w:pPr>
            <w:r w:rsidRPr="00CF7593">
              <w:rPr>
                <w:rFonts w:ascii="Century Gothic" w:hAnsi="Century Gothic"/>
                <w:b/>
                <w:sz w:val="18"/>
                <w:szCs w:val="18"/>
              </w:rPr>
              <w:t>Assinale com um X os itens que constam no projeto docente.</w:t>
            </w:r>
          </w:p>
          <w:p w14:paraId="12715756" w14:textId="77777777" w:rsidR="004D401A" w:rsidRPr="004C0034" w:rsidRDefault="004D401A" w:rsidP="004A399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D401A" w:rsidRPr="00B67279" w14:paraId="7840BB2B" w14:textId="77777777" w:rsidTr="00207311">
        <w:trPr>
          <w:trHeight w:val="4840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</w:tcPr>
          <w:p w14:paraId="5182CAEB" w14:textId="2C25CF37" w:rsidR="004D401A" w:rsidRPr="00D47FE6" w:rsidRDefault="004D401A" w:rsidP="004A399D">
            <w:pPr>
              <w:ind w:right="176"/>
              <w:rPr>
                <w:rFonts w:ascii="Century Gothic" w:hAnsi="Century Gothic"/>
                <w:sz w:val="18"/>
                <w:szCs w:val="18"/>
              </w:rPr>
            </w:pPr>
          </w:p>
          <w:p w14:paraId="21AF86C5" w14:textId="5EE43DDE" w:rsidR="004D401A" w:rsidRPr="00520BAD" w:rsidRDefault="004D401A" w:rsidP="004A399D">
            <w:pPr>
              <w:ind w:right="176"/>
              <w:rPr>
                <w:rFonts w:ascii="Century Gothic" w:hAnsi="Century Gothic"/>
                <w:sz w:val="20"/>
                <w:szCs w:val="20"/>
              </w:rPr>
            </w:pPr>
            <w:r w:rsidRPr="00A73B45">
              <w:rPr>
                <w:rFonts w:ascii="Century Gothic" w:hAnsi="Century Gothic"/>
                <w:b/>
                <w:sz w:val="20"/>
                <w:szCs w:val="20"/>
              </w:rPr>
              <w:t>Em conformidade com:</w:t>
            </w:r>
          </w:p>
          <w:p w14:paraId="65D1EE88" w14:textId="58190EE7" w:rsidR="0093734C" w:rsidRPr="00520BAD" w:rsidRDefault="004D401A" w:rsidP="00D85F2E">
            <w:pPr>
              <w:ind w:right="176"/>
              <w:rPr>
                <w:rFonts w:ascii="Century Gothic" w:hAnsi="Century Gothic"/>
                <w:sz w:val="20"/>
                <w:szCs w:val="20"/>
              </w:rPr>
            </w:pPr>
            <w:r w:rsidRPr="00520BAD">
              <w:rPr>
                <w:rFonts w:ascii="Century Gothic" w:hAnsi="Century Gothic"/>
                <w:sz w:val="20"/>
                <w:szCs w:val="20"/>
              </w:rPr>
              <w:t>a legislação/ orientações internas (forma);</w:t>
            </w:r>
            <w:r w:rsidR="0093734C" w:rsidRPr="00520BA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1B8D5BC" w14:textId="428E2003" w:rsidR="004D401A" w:rsidRPr="00520BAD" w:rsidRDefault="004D401A" w:rsidP="00D85F2E">
            <w:pPr>
              <w:ind w:right="176"/>
              <w:rPr>
                <w:rFonts w:ascii="Century Gothic" w:hAnsi="Century Gothic"/>
                <w:b/>
              </w:rPr>
            </w:pPr>
            <w:r w:rsidRPr="00520BAD">
              <w:rPr>
                <w:rFonts w:ascii="Century Gothic" w:hAnsi="Century Gothic"/>
                <w:sz w:val="20"/>
                <w:szCs w:val="20"/>
              </w:rPr>
              <w:t>o serviço distribuído/funções desempenhadas;</w:t>
            </w:r>
            <w:r w:rsidR="00CE4A9B" w:rsidRPr="00086BC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6AEC7093" w14:textId="77777777" w:rsidR="00D85F2E" w:rsidRPr="00520BAD" w:rsidRDefault="009C4DD3" w:rsidP="009C4DD3">
            <w:pPr>
              <w:tabs>
                <w:tab w:val="left" w:pos="717"/>
                <w:tab w:val="left" w:pos="1170"/>
              </w:tabs>
              <w:ind w:right="176"/>
              <w:rPr>
                <w:rFonts w:ascii="Century Gothic" w:hAnsi="Century Gothic"/>
                <w:sz w:val="20"/>
                <w:szCs w:val="20"/>
              </w:rPr>
            </w:pPr>
            <w:r w:rsidRPr="00520BA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BA7AB18" w14:textId="77777777" w:rsidR="00D85F2E" w:rsidRPr="00520BAD" w:rsidRDefault="00D85F2E" w:rsidP="004A399D">
            <w:pPr>
              <w:ind w:right="176"/>
              <w:rPr>
                <w:rFonts w:ascii="Century Gothic" w:hAnsi="Century Gothic"/>
                <w:b/>
                <w:sz w:val="20"/>
                <w:szCs w:val="20"/>
              </w:rPr>
            </w:pPr>
            <w:r w:rsidRPr="00520BAD">
              <w:rPr>
                <w:rFonts w:ascii="Century Gothic" w:hAnsi="Century Gothic"/>
                <w:b/>
                <w:sz w:val="20"/>
                <w:szCs w:val="20"/>
              </w:rPr>
              <w:t xml:space="preserve">Dimensão A – </w:t>
            </w:r>
            <w:r w:rsidR="001E549B" w:rsidRPr="00520BAD">
              <w:rPr>
                <w:rFonts w:ascii="Century Gothic" w:hAnsi="Century Gothic"/>
                <w:b/>
                <w:sz w:val="20"/>
                <w:szCs w:val="20"/>
              </w:rPr>
              <w:t>Científica</w:t>
            </w:r>
            <w:r w:rsidRPr="00520BAD">
              <w:rPr>
                <w:rFonts w:ascii="Century Gothic" w:hAnsi="Century Gothic"/>
                <w:b/>
                <w:sz w:val="20"/>
                <w:szCs w:val="20"/>
              </w:rPr>
              <w:t xml:space="preserve"> e pedagógica</w:t>
            </w:r>
          </w:p>
          <w:p w14:paraId="3A5B7C94" w14:textId="221F08EC" w:rsidR="00D85F2E" w:rsidRPr="00520BAD" w:rsidRDefault="001E549B" w:rsidP="004A399D">
            <w:pPr>
              <w:ind w:right="176"/>
              <w:rPr>
                <w:rFonts w:ascii="Century Gothic" w:hAnsi="Century Gothic"/>
                <w:sz w:val="20"/>
                <w:szCs w:val="20"/>
              </w:rPr>
            </w:pPr>
            <w:r w:rsidRPr="00520BAD">
              <w:rPr>
                <w:rFonts w:ascii="Century Gothic" w:hAnsi="Century Gothic"/>
                <w:sz w:val="20"/>
                <w:szCs w:val="20"/>
              </w:rPr>
              <w:t>A preparação</w:t>
            </w:r>
            <w:r w:rsidR="00D85F2E" w:rsidRPr="00520BAD">
              <w:rPr>
                <w:rFonts w:ascii="Century Gothic" w:hAnsi="Century Gothic"/>
                <w:sz w:val="20"/>
                <w:szCs w:val="20"/>
              </w:rPr>
              <w:t xml:space="preserve"> e </w:t>
            </w:r>
            <w:r w:rsidRPr="00520BAD">
              <w:rPr>
                <w:rFonts w:ascii="Century Gothic" w:hAnsi="Century Gothic"/>
                <w:sz w:val="20"/>
                <w:szCs w:val="20"/>
              </w:rPr>
              <w:t>organização das</w:t>
            </w:r>
            <w:r w:rsidR="00D85F2E" w:rsidRPr="00520BAD">
              <w:rPr>
                <w:rFonts w:ascii="Century Gothic" w:hAnsi="Century Gothic"/>
                <w:sz w:val="20"/>
                <w:szCs w:val="20"/>
              </w:rPr>
              <w:t xml:space="preserve"> atividades educativas, aulas, ou estratégias de intervenção</w:t>
            </w:r>
            <w:r w:rsidR="0093734C" w:rsidRPr="00520BAD">
              <w:rPr>
                <w:rFonts w:ascii="Century Gothic" w:hAnsi="Century Gothic"/>
                <w:sz w:val="20"/>
                <w:szCs w:val="20"/>
              </w:rPr>
              <w:t>.</w:t>
            </w:r>
            <w:r w:rsidR="00CE4A9B" w:rsidRPr="004F48F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62C710D5" w14:textId="12245CC7" w:rsidR="00F91E12" w:rsidRPr="00520BAD" w:rsidRDefault="001E549B" w:rsidP="00F91E12">
            <w:pPr>
              <w:ind w:left="318" w:right="176" w:hanging="318"/>
              <w:rPr>
                <w:rFonts w:ascii="Century Gothic" w:hAnsi="Century Gothic"/>
              </w:rPr>
            </w:pPr>
            <w:r w:rsidRPr="00520BAD">
              <w:rPr>
                <w:rFonts w:ascii="Century Gothic" w:hAnsi="Century Gothic"/>
                <w:sz w:val="20"/>
                <w:szCs w:val="20"/>
              </w:rPr>
              <w:t>As estratégias /</w:t>
            </w:r>
            <w:r w:rsidR="00D85F2E" w:rsidRPr="00520BAD">
              <w:rPr>
                <w:rFonts w:ascii="Century Gothic" w:hAnsi="Century Gothic"/>
                <w:sz w:val="20"/>
                <w:szCs w:val="20"/>
              </w:rPr>
              <w:t>atividades</w:t>
            </w:r>
            <w:r w:rsidR="0093734C" w:rsidRPr="00520BAD">
              <w:rPr>
                <w:rFonts w:ascii="Century Gothic" w:hAnsi="Century Gothic"/>
                <w:sz w:val="20"/>
                <w:szCs w:val="20"/>
              </w:rPr>
              <w:t xml:space="preserve"> na sala de aula</w:t>
            </w:r>
            <w:r w:rsidR="0093734C" w:rsidRPr="00520BAD"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r w:rsidR="004D401A" w:rsidRPr="00520BA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09DD97C5" w14:textId="77777777" w:rsidR="00520BAD" w:rsidRDefault="00916251" w:rsidP="00916251">
            <w:pPr>
              <w:ind w:right="176"/>
              <w:rPr>
                <w:rFonts w:ascii="Century Gothic" w:hAnsi="Century Gothic"/>
                <w:sz w:val="20"/>
                <w:szCs w:val="20"/>
              </w:rPr>
            </w:pPr>
            <w:r w:rsidRPr="00520BAD">
              <w:rPr>
                <w:rFonts w:ascii="Century Gothic" w:hAnsi="Century Gothic"/>
                <w:sz w:val="20"/>
                <w:szCs w:val="20"/>
              </w:rPr>
              <w:t>A organização da prática pedagógica de acordo com o Projeto Edu</w:t>
            </w:r>
            <w:r w:rsidR="00520BAD">
              <w:rPr>
                <w:rFonts w:ascii="Century Gothic" w:hAnsi="Century Gothic"/>
                <w:sz w:val="20"/>
                <w:szCs w:val="20"/>
              </w:rPr>
              <w:t>cativo e Plano Anual de</w:t>
            </w:r>
          </w:p>
          <w:p w14:paraId="1514129F" w14:textId="577DB120" w:rsidR="00916251" w:rsidRPr="00520BAD" w:rsidRDefault="00520BAD" w:rsidP="00916251">
            <w:pPr>
              <w:ind w:right="176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Escola. </w:t>
            </w:r>
          </w:p>
          <w:p w14:paraId="3E1B1E20" w14:textId="2ED17063" w:rsidR="00D85F2E" w:rsidRPr="00520BAD" w:rsidRDefault="001E549B" w:rsidP="00F91E12">
            <w:pPr>
              <w:ind w:left="318" w:right="176" w:hanging="318"/>
              <w:rPr>
                <w:rFonts w:ascii="Century Gothic" w:hAnsi="Century Gothic"/>
                <w:sz w:val="20"/>
                <w:szCs w:val="20"/>
              </w:rPr>
            </w:pPr>
            <w:r w:rsidRPr="00520BAD">
              <w:rPr>
                <w:rFonts w:ascii="Century Gothic" w:hAnsi="Century Gothic"/>
                <w:sz w:val="20"/>
                <w:szCs w:val="20"/>
              </w:rPr>
              <w:t>Os r</w:t>
            </w:r>
            <w:r w:rsidR="00FF742B" w:rsidRPr="00520BAD">
              <w:rPr>
                <w:rFonts w:ascii="Century Gothic" w:hAnsi="Century Gothic"/>
                <w:sz w:val="20"/>
                <w:szCs w:val="20"/>
              </w:rPr>
              <w:t xml:space="preserve">esultados </w:t>
            </w:r>
            <w:r w:rsidR="00520BAD">
              <w:rPr>
                <w:rFonts w:ascii="Century Gothic" w:hAnsi="Century Gothic"/>
                <w:sz w:val="20"/>
                <w:szCs w:val="20"/>
              </w:rPr>
              <w:t>esperados</w:t>
            </w:r>
            <w:r w:rsidR="0093734C" w:rsidRPr="00520BAD">
              <w:rPr>
                <w:rFonts w:ascii="Century Gothic" w:hAnsi="Century Gothic"/>
                <w:sz w:val="20"/>
                <w:szCs w:val="20"/>
              </w:rPr>
              <w:t>.</w:t>
            </w:r>
            <w:r w:rsidR="00520BAD" w:rsidRPr="00086BC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315F8C97" w14:textId="77777777" w:rsidR="00D85F2E" w:rsidRPr="00520BAD" w:rsidRDefault="00D85F2E" w:rsidP="00F91E12">
            <w:pPr>
              <w:ind w:left="318" w:right="176" w:hanging="318"/>
              <w:rPr>
                <w:rFonts w:ascii="Century Gothic" w:hAnsi="Century Gothic"/>
                <w:sz w:val="20"/>
                <w:szCs w:val="20"/>
              </w:rPr>
            </w:pPr>
          </w:p>
          <w:p w14:paraId="39A143F7" w14:textId="77777777" w:rsidR="00D85F2E" w:rsidRPr="00520BAD" w:rsidRDefault="00D85F2E" w:rsidP="00F91E12">
            <w:pPr>
              <w:ind w:left="318" w:right="176" w:hanging="318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520BAD">
              <w:rPr>
                <w:rFonts w:ascii="Century Gothic" w:hAnsi="Century Gothic"/>
                <w:b/>
                <w:sz w:val="20"/>
                <w:szCs w:val="20"/>
              </w:rPr>
              <w:t xml:space="preserve">Dimensão B – </w:t>
            </w:r>
            <w:r w:rsidR="00CF7593" w:rsidRPr="00520BAD">
              <w:rPr>
                <w:rFonts w:ascii="Century Gothic" w:hAnsi="Century Gothic" w:cs="Calibri"/>
                <w:b/>
                <w:sz w:val="20"/>
                <w:szCs w:val="20"/>
              </w:rPr>
              <w:t>Participação nas atividades desenvolvidas no estabelecimento de educação, de ensino, de instituição de</w:t>
            </w:r>
            <w:r w:rsidR="00916251" w:rsidRPr="00520BAD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r w:rsidR="00CF7593" w:rsidRPr="00520BAD">
              <w:rPr>
                <w:rFonts w:ascii="Century Gothic" w:hAnsi="Century Gothic" w:cs="Calibri"/>
                <w:b/>
                <w:sz w:val="20"/>
                <w:szCs w:val="20"/>
              </w:rPr>
              <w:t>educação especial ou do serviço técnico da Direção Regional de Educação</w:t>
            </w:r>
            <w:r w:rsidR="00520BAD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r w:rsidRPr="00520BAD">
              <w:rPr>
                <w:rFonts w:ascii="Century Gothic" w:hAnsi="Century Gothic"/>
                <w:b/>
                <w:sz w:val="20"/>
                <w:szCs w:val="20"/>
              </w:rPr>
              <w:t>(PEE)</w:t>
            </w:r>
          </w:p>
          <w:p w14:paraId="7AB91CAA" w14:textId="77777777" w:rsidR="00916251" w:rsidRPr="00520BAD" w:rsidRDefault="00916251" w:rsidP="00F91E12">
            <w:pPr>
              <w:ind w:left="318" w:right="176" w:hanging="318"/>
              <w:rPr>
                <w:rFonts w:ascii="Century Gothic" w:hAnsi="Century Gothic"/>
                <w:sz w:val="20"/>
                <w:szCs w:val="20"/>
              </w:rPr>
            </w:pPr>
          </w:p>
          <w:p w14:paraId="2A8D9FF8" w14:textId="7DF8A710" w:rsidR="00D85F2E" w:rsidRPr="00520BAD" w:rsidRDefault="001E549B" w:rsidP="00F91E12">
            <w:pPr>
              <w:ind w:left="318" w:right="176" w:hanging="318"/>
              <w:rPr>
                <w:rFonts w:ascii="Century Gothic" w:hAnsi="Century Gothic"/>
                <w:b/>
              </w:rPr>
            </w:pPr>
            <w:r w:rsidRPr="00520BAD">
              <w:rPr>
                <w:rFonts w:ascii="Century Gothic" w:hAnsi="Century Gothic"/>
                <w:sz w:val="20"/>
                <w:szCs w:val="20"/>
              </w:rPr>
              <w:t xml:space="preserve">As </w:t>
            </w:r>
            <w:r w:rsidR="00FF742B" w:rsidRPr="00520BAD">
              <w:rPr>
                <w:rFonts w:ascii="Century Gothic" w:hAnsi="Century Gothic"/>
                <w:sz w:val="20"/>
                <w:szCs w:val="20"/>
              </w:rPr>
              <w:t>atividades a integrar no Plano Anual de Escola</w:t>
            </w:r>
            <w:r w:rsidR="0093734C" w:rsidRPr="00520BA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163EAA77" w14:textId="77777777" w:rsidR="00D85F2E" w:rsidRPr="00520BAD" w:rsidRDefault="00D85F2E" w:rsidP="00F91E12">
            <w:pPr>
              <w:ind w:left="318" w:right="176" w:hanging="318"/>
              <w:rPr>
                <w:rFonts w:ascii="Century Gothic" w:hAnsi="Century Gothic"/>
                <w:sz w:val="20"/>
                <w:szCs w:val="20"/>
              </w:rPr>
            </w:pPr>
          </w:p>
          <w:p w14:paraId="7D1E41A3" w14:textId="77777777" w:rsidR="00FF742B" w:rsidRPr="00520BAD" w:rsidRDefault="00FF742B" w:rsidP="00F91E12">
            <w:pPr>
              <w:ind w:left="318" w:right="176" w:hanging="318"/>
              <w:rPr>
                <w:rFonts w:ascii="Century Gothic" w:hAnsi="Century Gothic"/>
                <w:b/>
                <w:sz w:val="20"/>
                <w:szCs w:val="20"/>
              </w:rPr>
            </w:pPr>
            <w:r w:rsidRPr="00520BAD">
              <w:rPr>
                <w:rFonts w:ascii="Century Gothic" w:hAnsi="Century Gothic"/>
                <w:b/>
                <w:sz w:val="20"/>
                <w:szCs w:val="20"/>
              </w:rPr>
              <w:t>Dimensão C Formação contínua e desenvolvimento profissional</w:t>
            </w:r>
          </w:p>
          <w:p w14:paraId="0CC90314" w14:textId="49310C91" w:rsidR="00FF742B" w:rsidRPr="00520BAD" w:rsidRDefault="001E549B" w:rsidP="00F91E12">
            <w:pPr>
              <w:ind w:left="318" w:right="176" w:hanging="318"/>
              <w:rPr>
                <w:rFonts w:ascii="Century Gothic" w:hAnsi="Century Gothic"/>
                <w:sz w:val="20"/>
                <w:szCs w:val="20"/>
              </w:rPr>
            </w:pPr>
            <w:r w:rsidRPr="00520BAD">
              <w:rPr>
                <w:rFonts w:ascii="Century Gothic" w:hAnsi="Century Gothic"/>
                <w:sz w:val="20"/>
                <w:szCs w:val="20"/>
              </w:rPr>
              <w:t>A formação contínua de acordo com as necessidades e /ou cargos e funções a desempenhar</w:t>
            </w:r>
            <w:r w:rsidR="007B6008">
              <w:rPr>
                <w:rFonts w:ascii="Century Gothic" w:hAnsi="Century Gothic"/>
                <w:sz w:val="20"/>
                <w:szCs w:val="20"/>
              </w:rPr>
              <w:t xml:space="preserve"> OU</w:t>
            </w:r>
            <w:r w:rsidR="0093734C" w:rsidRPr="00520BA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3E841E8" w14:textId="1F757A2C" w:rsidR="00A73B45" w:rsidRPr="00A73B45" w:rsidRDefault="007B6008" w:rsidP="00A73B45">
            <w:pPr>
              <w:ind w:left="318" w:right="176" w:hanging="318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916251" w:rsidRPr="00520BAD">
              <w:rPr>
                <w:rFonts w:ascii="Century Gothic" w:hAnsi="Century Gothic"/>
                <w:sz w:val="20"/>
                <w:szCs w:val="20"/>
              </w:rPr>
              <w:t>ormação contínua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 desenvolvimento profissional </w:t>
            </w:r>
            <w:r w:rsidR="00916251" w:rsidRPr="00520BAD">
              <w:rPr>
                <w:rFonts w:ascii="Century Gothic" w:hAnsi="Century Gothic"/>
                <w:sz w:val="20"/>
                <w:szCs w:val="20"/>
              </w:rPr>
              <w:t>de a</w:t>
            </w:r>
            <w:r>
              <w:rPr>
                <w:rFonts w:ascii="Century Gothic" w:hAnsi="Century Gothic"/>
                <w:sz w:val="20"/>
                <w:szCs w:val="20"/>
              </w:rPr>
              <w:t>cordo com as prioridades do PEE.</w:t>
            </w:r>
            <w:r w:rsidRPr="00520BAD">
              <w:rPr>
                <w:rFonts w:ascii="Century Gothic" w:hAnsi="Century Gothic"/>
                <w:b/>
              </w:rPr>
              <w:t xml:space="preserve"> </w:t>
            </w:r>
          </w:p>
          <w:p w14:paraId="6B7EBDB5" w14:textId="6E929332" w:rsidR="007B6008" w:rsidRPr="00D47FE6" w:rsidRDefault="007B6008" w:rsidP="007B6008">
            <w:pPr>
              <w:ind w:left="318" w:right="176" w:hanging="318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251" w:rsidRPr="00B67279" w14:paraId="073070FD" w14:textId="77777777" w:rsidTr="00CE4A9B">
        <w:trPr>
          <w:trHeight w:val="1787"/>
        </w:trPr>
        <w:tc>
          <w:tcPr>
            <w:tcW w:w="10353" w:type="dxa"/>
            <w:tcBorders>
              <w:top w:val="nil"/>
            </w:tcBorders>
          </w:tcPr>
          <w:p w14:paraId="6659488B" w14:textId="77777777" w:rsidR="00916251" w:rsidRPr="00916251" w:rsidRDefault="00916251" w:rsidP="00916251">
            <w:pPr>
              <w:ind w:left="720" w:right="176" w:hanging="829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PARECER:</w:t>
            </w:r>
          </w:p>
          <w:p w14:paraId="08D695E7" w14:textId="29C64DB7" w:rsidR="00916251" w:rsidRDefault="00916251" w:rsidP="004A399D">
            <w:pPr>
              <w:ind w:right="176"/>
              <w:rPr>
                <w:rFonts w:ascii="Century Gothic" w:hAnsi="Century Gothic"/>
                <w:sz w:val="18"/>
                <w:szCs w:val="18"/>
              </w:rPr>
            </w:pPr>
          </w:p>
          <w:p w14:paraId="2B41679B" w14:textId="77777777" w:rsidR="00916251" w:rsidRPr="00D47FE6" w:rsidRDefault="00916251" w:rsidP="004A399D">
            <w:pPr>
              <w:ind w:right="176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86B5EEB" w14:textId="77777777" w:rsidR="0093734C" w:rsidRDefault="0093734C" w:rsidP="00520BAD">
      <w:pPr>
        <w:spacing w:line="480" w:lineRule="auto"/>
        <w:jc w:val="both"/>
        <w:rPr>
          <w:rFonts w:ascii="Century Gothic" w:hAnsi="Century Gothic"/>
          <w:sz w:val="16"/>
          <w:szCs w:val="16"/>
        </w:rPr>
      </w:pPr>
    </w:p>
    <w:p w14:paraId="7A25425F" w14:textId="230901B3" w:rsidR="0093734C" w:rsidRDefault="0093734C" w:rsidP="0093734C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Data:</w:t>
      </w:r>
      <w:r w:rsidR="006721D8" w:rsidRPr="006721D8">
        <w:rPr>
          <w:rFonts w:ascii="Century Gothic" w:hAnsi="Century Gothic"/>
          <w:sz w:val="16"/>
          <w:szCs w:val="16"/>
        </w:rPr>
        <w:t xml:space="preserve"> </w:t>
      </w:r>
    </w:p>
    <w:p w14:paraId="02703106" w14:textId="126B3473" w:rsidR="0093734C" w:rsidRDefault="0093734C" w:rsidP="0093734C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  <w:r w:rsidRPr="004C0034">
        <w:rPr>
          <w:rFonts w:ascii="Century Gothic" w:hAnsi="Century Gothic"/>
          <w:sz w:val="16"/>
          <w:szCs w:val="16"/>
        </w:rPr>
        <w:t>O Avaliador Interno:</w:t>
      </w:r>
      <w:r w:rsidR="00FE13D1">
        <w:rPr>
          <w:rFonts w:ascii="Century Gothic" w:hAnsi="Century Gothic"/>
          <w:sz w:val="16"/>
          <w:szCs w:val="16"/>
        </w:rPr>
        <w:tab/>
      </w:r>
      <w:r w:rsidR="00FE13D1">
        <w:rPr>
          <w:rFonts w:ascii="Century Gothic" w:hAnsi="Century Gothic"/>
          <w:sz w:val="16"/>
          <w:szCs w:val="16"/>
        </w:rPr>
        <w:tab/>
      </w:r>
      <w:r w:rsidR="00FE13D1">
        <w:rPr>
          <w:rFonts w:ascii="Century Gothic" w:hAnsi="Century Gothic"/>
          <w:sz w:val="16"/>
          <w:szCs w:val="16"/>
        </w:rPr>
        <w:tab/>
      </w:r>
      <w:r w:rsidR="00FE13D1">
        <w:rPr>
          <w:rFonts w:ascii="Century Gothic" w:hAnsi="Century Gothic"/>
          <w:sz w:val="16"/>
          <w:szCs w:val="16"/>
        </w:rPr>
        <w:tab/>
      </w:r>
      <w:r w:rsidR="00FE13D1">
        <w:rPr>
          <w:rFonts w:ascii="Century Gothic" w:hAnsi="Century Gothic"/>
          <w:sz w:val="16"/>
          <w:szCs w:val="16"/>
        </w:rPr>
        <w:tab/>
      </w:r>
      <w:r w:rsidR="00FE13D1">
        <w:rPr>
          <w:rFonts w:ascii="Century Gothic" w:hAnsi="Century Gothic"/>
          <w:sz w:val="16"/>
          <w:szCs w:val="16"/>
        </w:rPr>
        <w:tab/>
      </w:r>
      <w:r w:rsidR="00FE13D1">
        <w:rPr>
          <w:rFonts w:ascii="Century Gothic" w:hAnsi="Century Gothic"/>
          <w:sz w:val="16"/>
          <w:szCs w:val="16"/>
        </w:rPr>
        <w:tab/>
        <w:t>O Avaliado:</w:t>
      </w:r>
    </w:p>
    <w:sectPr w:rsidR="0093734C" w:rsidSect="00586529">
      <w:footerReference w:type="default" r:id="rId8"/>
      <w:footerReference w:type="first" r:id="rId9"/>
      <w:pgSz w:w="11906" w:h="16838"/>
      <w:pgMar w:top="567" w:right="1701" w:bottom="899" w:left="1701" w:header="27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9CBF" w14:textId="77777777" w:rsidR="00D424E2" w:rsidRDefault="00D424E2" w:rsidP="003B046C">
      <w:r>
        <w:separator/>
      </w:r>
    </w:p>
  </w:endnote>
  <w:endnote w:type="continuationSeparator" w:id="0">
    <w:p w14:paraId="0B2EA962" w14:textId="77777777" w:rsidR="00D424E2" w:rsidRDefault="00D424E2" w:rsidP="003B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1D8F" w14:textId="2FC85B8F" w:rsidR="00E547E4" w:rsidRPr="000A1C01" w:rsidRDefault="00DF0E3B" w:rsidP="002B7820">
    <w:pPr>
      <w:pStyle w:val="Rodap"/>
      <w:jc w:val="right"/>
      <w:rPr>
        <w:rFonts w:ascii="Century Gothic" w:hAnsi="Century Gothic"/>
        <w:sz w:val="16"/>
        <w:szCs w:val="16"/>
      </w:rPr>
    </w:pPr>
    <w:r w:rsidRPr="000A1C01">
      <w:rPr>
        <w:rFonts w:ascii="Century Gothic" w:hAnsi="Century Gothic"/>
        <w:sz w:val="16"/>
        <w:szCs w:val="16"/>
      </w:rPr>
      <w:fldChar w:fldCharType="begin"/>
    </w:r>
    <w:r w:rsidR="004D401A" w:rsidRPr="000A1C01">
      <w:rPr>
        <w:rFonts w:ascii="Century Gothic" w:hAnsi="Century Gothic"/>
        <w:sz w:val="16"/>
        <w:szCs w:val="16"/>
      </w:rPr>
      <w:instrText xml:space="preserve"> PAGE   \* MERGEFORMAT </w:instrText>
    </w:r>
    <w:r w:rsidRPr="000A1C01">
      <w:rPr>
        <w:rFonts w:ascii="Century Gothic" w:hAnsi="Century Gothic"/>
        <w:sz w:val="16"/>
        <w:szCs w:val="16"/>
      </w:rPr>
      <w:fldChar w:fldCharType="separate"/>
    </w:r>
    <w:r w:rsidR="00184D94">
      <w:rPr>
        <w:rFonts w:ascii="Century Gothic" w:hAnsi="Century Gothic"/>
        <w:noProof/>
        <w:sz w:val="16"/>
        <w:szCs w:val="16"/>
      </w:rPr>
      <w:t>1</w:t>
    </w:r>
    <w:r w:rsidRPr="000A1C01">
      <w:rPr>
        <w:rFonts w:ascii="Century Gothic" w:hAnsi="Century Gothic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D494" w14:textId="77777777" w:rsidR="00E547E4" w:rsidRPr="000A1C01" w:rsidRDefault="00DF0E3B">
    <w:pPr>
      <w:pStyle w:val="Rodap"/>
      <w:jc w:val="right"/>
      <w:rPr>
        <w:rFonts w:ascii="Century Gothic" w:hAnsi="Century Gothic"/>
        <w:sz w:val="16"/>
        <w:szCs w:val="16"/>
      </w:rPr>
    </w:pPr>
    <w:r w:rsidRPr="000A1C01">
      <w:rPr>
        <w:rFonts w:ascii="Century Gothic" w:hAnsi="Century Gothic"/>
        <w:sz w:val="16"/>
        <w:szCs w:val="16"/>
      </w:rPr>
      <w:fldChar w:fldCharType="begin"/>
    </w:r>
    <w:r w:rsidR="004D401A" w:rsidRPr="000A1C01">
      <w:rPr>
        <w:rFonts w:ascii="Century Gothic" w:hAnsi="Century Gothic"/>
        <w:sz w:val="16"/>
        <w:szCs w:val="16"/>
      </w:rPr>
      <w:instrText xml:space="preserve"> PAGE   \* MERGEFORMAT </w:instrText>
    </w:r>
    <w:r w:rsidRPr="000A1C01">
      <w:rPr>
        <w:rFonts w:ascii="Century Gothic" w:hAnsi="Century Gothic"/>
        <w:sz w:val="16"/>
        <w:szCs w:val="16"/>
      </w:rPr>
      <w:fldChar w:fldCharType="separate"/>
    </w:r>
    <w:r w:rsidR="004D401A">
      <w:rPr>
        <w:rFonts w:ascii="Century Gothic" w:hAnsi="Century Gothic"/>
        <w:noProof/>
        <w:sz w:val="16"/>
        <w:szCs w:val="16"/>
      </w:rPr>
      <w:t>1</w:t>
    </w:r>
    <w:r w:rsidRPr="000A1C01">
      <w:rPr>
        <w:rFonts w:ascii="Century Gothic" w:hAnsi="Century Gothic"/>
        <w:sz w:val="16"/>
        <w:szCs w:val="16"/>
      </w:rPr>
      <w:fldChar w:fldCharType="end"/>
    </w:r>
  </w:p>
  <w:p w14:paraId="444103F6" w14:textId="77777777" w:rsidR="00E547E4" w:rsidRDefault="00E547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8D96" w14:textId="77777777" w:rsidR="00D424E2" w:rsidRDefault="00D424E2" w:rsidP="003B046C">
      <w:r>
        <w:separator/>
      </w:r>
    </w:p>
  </w:footnote>
  <w:footnote w:type="continuationSeparator" w:id="0">
    <w:p w14:paraId="3A5C4C27" w14:textId="77777777" w:rsidR="00D424E2" w:rsidRDefault="00D424E2" w:rsidP="003B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8F3"/>
    <w:multiLevelType w:val="hybridMultilevel"/>
    <w:tmpl w:val="D570BE0E"/>
    <w:lvl w:ilvl="0" w:tplc="D0F261D6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96F0F7D"/>
    <w:multiLevelType w:val="hybridMultilevel"/>
    <w:tmpl w:val="2EEEBD96"/>
    <w:lvl w:ilvl="0" w:tplc="D0F261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2E96"/>
    <w:multiLevelType w:val="hybridMultilevel"/>
    <w:tmpl w:val="A3EE6D3E"/>
    <w:lvl w:ilvl="0" w:tplc="758C0C70">
      <w:start w:val="1"/>
      <w:numFmt w:val="bullet"/>
      <w:lvlText w:val=""/>
      <w:lvlJc w:val="left"/>
      <w:pPr>
        <w:ind w:left="750" w:hanging="360"/>
      </w:pPr>
      <w:rPr>
        <w:rFonts w:ascii="Symbol" w:hAnsi="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6AB3"/>
    <w:multiLevelType w:val="hybridMultilevel"/>
    <w:tmpl w:val="93F0CF1E"/>
    <w:lvl w:ilvl="0" w:tplc="B20C1B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47050">
    <w:abstractNumId w:val="2"/>
  </w:num>
  <w:num w:numId="2" w16cid:durableId="642586810">
    <w:abstractNumId w:val="0"/>
  </w:num>
  <w:num w:numId="3" w16cid:durableId="1548108378">
    <w:abstractNumId w:val="1"/>
  </w:num>
  <w:num w:numId="4" w16cid:durableId="94584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01A"/>
    <w:rsid w:val="00063E27"/>
    <w:rsid w:val="00075E2B"/>
    <w:rsid w:val="00077D3B"/>
    <w:rsid w:val="00086BC5"/>
    <w:rsid w:val="000B5A0B"/>
    <w:rsid w:val="000D5C38"/>
    <w:rsid w:val="00151935"/>
    <w:rsid w:val="00184D94"/>
    <w:rsid w:val="001E549B"/>
    <w:rsid w:val="001F3DAD"/>
    <w:rsid w:val="00207311"/>
    <w:rsid w:val="002400B3"/>
    <w:rsid w:val="002400F8"/>
    <w:rsid w:val="00246C8C"/>
    <w:rsid w:val="00255F06"/>
    <w:rsid w:val="00286D2B"/>
    <w:rsid w:val="002B3297"/>
    <w:rsid w:val="002D26CF"/>
    <w:rsid w:val="002E1515"/>
    <w:rsid w:val="003B046C"/>
    <w:rsid w:val="003D3B30"/>
    <w:rsid w:val="003F7C15"/>
    <w:rsid w:val="004212DB"/>
    <w:rsid w:val="00444750"/>
    <w:rsid w:val="00461D8E"/>
    <w:rsid w:val="004768CE"/>
    <w:rsid w:val="004A0F4E"/>
    <w:rsid w:val="004C6409"/>
    <w:rsid w:val="004D401A"/>
    <w:rsid w:val="004F325A"/>
    <w:rsid w:val="004F48F2"/>
    <w:rsid w:val="004F6975"/>
    <w:rsid w:val="00520BAD"/>
    <w:rsid w:val="00522A4A"/>
    <w:rsid w:val="0062010E"/>
    <w:rsid w:val="00621D2F"/>
    <w:rsid w:val="00631E10"/>
    <w:rsid w:val="00644A59"/>
    <w:rsid w:val="00664D24"/>
    <w:rsid w:val="006721D8"/>
    <w:rsid w:val="0068688F"/>
    <w:rsid w:val="00721AD4"/>
    <w:rsid w:val="00725F6C"/>
    <w:rsid w:val="007406AF"/>
    <w:rsid w:val="00753CE2"/>
    <w:rsid w:val="007B6008"/>
    <w:rsid w:val="008125F0"/>
    <w:rsid w:val="00820FF2"/>
    <w:rsid w:val="00833709"/>
    <w:rsid w:val="00861367"/>
    <w:rsid w:val="008E020B"/>
    <w:rsid w:val="00903ACA"/>
    <w:rsid w:val="00916251"/>
    <w:rsid w:val="0093734C"/>
    <w:rsid w:val="009C4DD3"/>
    <w:rsid w:val="009D0C40"/>
    <w:rsid w:val="009E46CE"/>
    <w:rsid w:val="00A04865"/>
    <w:rsid w:val="00A362D5"/>
    <w:rsid w:val="00A73B45"/>
    <w:rsid w:val="00A83024"/>
    <w:rsid w:val="00A95293"/>
    <w:rsid w:val="00AE5A8F"/>
    <w:rsid w:val="00B54791"/>
    <w:rsid w:val="00BB65D5"/>
    <w:rsid w:val="00BD1158"/>
    <w:rsid w:val="00BD3D81"/>
    <w:rsid w:val="00BF4157"/>
    <w:rsid w:val="00C37411"/>
    <w:rsid w:val="00C55F65"/>
    <w:rsid w:val="00C57746"/>
    <w:rsid w:val="00CA5766"/>
    <w:rsid w:val="00CB424D"/>
    <w:rsid w:val="00CE4A9B"/>
    <w:rsid w:val="00CF7593"/>
    <w:rsid w:val="00D13B27"/>
    <w:rsid w:val="00D424E2"/>
    <w:rsid w:val="00D85F2E"/>
    <w:rsid w:val="00DA4A50"/>
    <w:rsid w:val="00DF0E3B"/>
    <w:rsid w:val="00E547E4"/>
    <w:rsid w:val="00E82282"/>
    <w:rsid w:val="00E91AAD"/>
    <w:rsid w:val="00EC1A03"/>
    <w:rsid w:val="00ED11DC"/>
    <w:rsid w:val="00F14933"/>
    <w:rsid w:val="00F33BBD"/>
    <w:rsid w:val="00F400AA"/>
    <w:rsid w:val="00F51D95"/>
    <w:rsid w:val="00F75460"/>
    <w:rsid w:val="00F91E12"/>
    <w:rsid w:val="00FD4C99"/>
    <w:rsid w:val="00FE13D1"/>
    <w:rsid w:val="00FE4825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0306"/>
  <w15:docId w15:val="{D5CFAF02-DC6D-4176-B8B0-C61A96CD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4D401A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D401A"/>
    <w:rPr>
      <w:rFonts w:ascii="Times New Roman" w:eastAsia="Calibri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F742B"/>
    <w:pPr>
      <w:ind w:left="720"/>
      <w:contextualSpacing/>
    </w:pPr>
  </w:style>
  <w:style w:type="table" w:styleId="TabelacomGrelha">
    <w:name w:val="Table Grid"/>
    <w:basedOn w:val="Tabelanormal"/>
    <w:uiPriority w:val="59"/>
    <w:rsid w:val="0091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F325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325A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Élia Vanda dos Santos Freitas</cp:lastModifiedBy>
  <cp:revision>33</cp:revision>
  <cp:lastPrinted>2022-11-28T14:33:00Z</cp:lastPrinted>
  <dcterms:created xsi:type="dcterms:W3CDTF">2019-09-25T08:34:00Z</dcterms:created>
  <dcterms:modified xsi:type="dcterms:W3CDTF">2023-12-11T08:08:00Z</dcterms:modified>
</cp:coreProperties>
</file>